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1"/>
        <w:tblW w:w="136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gridCol w:w="8079"/>
      </w:tblGrid>
      <w:tr w:rsidR="0015782A" w:rsidRPr="0015782A" w14:paraId="57B1D493" w14:textId="77777777" w:rsidTr="004059B2">
        <w:tc>
          <w:tcPr>
            <w:tcW w:w="5524" w:type="dxa"/>
          </w:tcPr>
          <w:p w14:paraId="1CC1377B" w14:textId="77777777" w:rsidR="0015782A" w:rsidRPr="0015782A" w:rsidRDefault="0015782A" w:rsidP="0015782A">
            <w:pPr>
              <w:jc w:val="center"/>
              <w:rPr>
                <w:rFonts w:ascii="Times New Roman" w:eastAsia="Aptos" w:hAnsi="Times New Roman" w:cs="Times New Roman"/>
                <w:b/>
                <w:bCs/>
                <w:color w:val="000000"/>
                <w:sz w:val="28"/>
                <w:szCs w:val="28"/>
              </w:rPr>
            </w:pPr>
            <w:r w:rsidRPr="0015782A">
              <w:rPr>
                <w:rFonts w:ascii="Times New Roman" w:eastAsia="Aptos" w:hAnsi="Times New Roman" w:cs="Times New Roman"/>
                <w:b/>
                <w:bCs/>
                <w:color w:val="000000"/>
                <w:sz w:val="28"/>
                <w:szCs w:val="28"/>
              </w:rPr>
              <w:t>BỘ GIÁO DỤC VÀ ĐÀO TẠO</w:t>
            </w:r>
          </w:p>
        </w:tc>
        <w:tc>
          <w:tcPr>
            <w:tcW w:w="8079" w:type="dxa"/>
          </w:tcPr>
          <w:p w14:paraId="3B7A2387" w14:textId="77777777" w:rsidR="0015782A" w:rsidRPr="0015782A" w:rsidRDefault="0015782A" w:rsidP="0015782A">
            <w:pPr>
              <w:rPr>
                <w:rFonts w:ascii="Times New Roman" w:eastAsia="Aptos" w:hAnsi="Times New Roman" w:cs="Times New Roman"/>
                <w:color w:val="000000"/>
                <w:sz w:val="28"/>
                <w:szCs w:val="28"/>
              </w:rPr>
            </w:pPr>
          </w:p>
        </w:tc>
      </w:tr>
    </w:tbl>
    <w:p w14:paraId="5C34DFC5" w14:textId="77777777" w:rsidR="0015782A" w:rsidRPr="0015782A" w:rsidRDefault="0015782A" w:rsidP="0015782A">
      <w:pPr>
        <w:spacing w:after="160" w:line="278" w:lineRule="auto"/>
        <w:rPr>
          <w:rFonts w:eastAsia="Aptos" w:cs="Times New Roman"/>
          <w:color w:val="000000"/>
          <w:kern w:val="2"/>
          <w:szCs w:val="28"/>
          <w14:ligatures w14:val="standardContextual"/>
        </w:rPr>
      </w:pPr>
      <w:r w:rsidRPr="0015782A">
        <w:rPr>
          <w:rFonts w:eastAsia="Aptos" w:cs="Times New Roman"/>
          <w:noProof/>
          <w:color w:val="000000"/>
          <w:kern w:val="2"/>
          <w:szCs w:val="28"/>
          <w14:ligatures w14:val="standardContextual"/>
        </w:rPr>
        <mc:AlternateContent>
          <mc:Choice Requires="wps">
            <w:drawing>
              <wp:anchor distT="0" distB="0" distL="114300" distR="114300" simplePos="0" relativeHeight="251659264" behindDoc="0" locked="0" layoutInCell="1" allowOverlap="1" wp14:anchorId="15C91E8A" wp14:editId="4FCF7925">
                <wp:simplePos x="0" y="0"/>
                <wp:positionH relativeFrom="column">
                  <wp:posOffset>1070610</wp:posOffset>
                </wp:positionH>
                <wp:positionV relativeFrom="paragraph">
                  <wp:posOffset>56515</wp:posOffset>
                </wp:positionV>
                <wp:extent cx="1203960" cy="0"/>
                <wp:effectExtent l="0" t="0" r="0" b="0"/>
                <wp:wrapNone/>
                <wp:docPr id="988081415" name="Straight Connector 1"/>
                <wp:cNvGraphicFramePr/>
                <a:graphic xmlns:a="http://schemas.openxmlformats.org/drawingml/2006/main">
                  <a:graphicData uri="http://schemas.microsoft.com/office/word/2010/wordprocessingShape">
                    <wps:wsp>
                      <wps:cNvCnPr/>
                      <wps:spPr>
                        <a:xfrm>
                          <a:off x="0" y="0"/>
                          <a:ext cx="120396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2ABBC98"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4.3pt,4.45pt" to="179.1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kTl1gEAAJADAAAOAAAAZHJzL2Uyb0RvYy54bWysU8tu2zAQvBfoPxC815KcxlAEyznYSC9F&#10;ayDJB2woUiLAF7isZf99l7Tjuu2tqA7Ukqsd7syO1o9Ha9hBRtTe9bxZ1JxJJ/yg3djz15enTy1n&#10;mMANYLyTPT9J5I+bjx/Wc+jk0k/eDDIyAnHYzaHnU0qhqyoUk7SACx+ko6Ty0UKibRyrIcJM6NZU&#10;y7peVbOPQ4heSEQ63Z2TfFPwlZIifVcKZWKm59RbKmss61teq80aujFCmLS4tAH/0IUF7ejSK9QO&#10;ErAfUf8FZbWIHr1KC+Ft5ZXSQhYOxKap/2DzPEGQhQuJg+EqE/4/WPHtsI9MDz1/aNu6bT4395w5&#10;sDSq5xRBj1NiW+8cCekja7Jec8COyrZuHy87DPuYyR9VtPlNtNixaHy6aiyPiQk6bJb13cOKRiHe&#10;c9WvwhAxfZHeshz03GiX6UMHh6+Y6DL69P2TfOz8kzamjNA4Nvd8dXefkYGMpAwkCm0gauhGzsCM&#10;5FCRYkFEb/SQqzMOnnBrIjsAmYS8Nfj5hdrlzAAmShCH8mTy1MFvpbmdHeB0Li6ps6esTmRso23P&#10;29tq4/KNsljzQioLepYwR29+OBVlq7yjsZdLLxbNvrrdU3z7I21+AgAA//8DAFBLAwQUAAYACAAA&#10;ACEARHe3xdsAAAAHAQAADwAAAGRycy9kb3ducmV2LnhtbEyOTU/DMBBE70j8B2srcaNOG5GGEKdC&#10;RT1wK6FIHN148wHxOoqdNvx7Fi5wfJrRzMu3s+3FGUffOVKwWkYgkCpnOmoUHF/3tykIHzQZ3TtC&#10;BV/oYVtcX+U6M+5CL3guQyN4hHymFbQhDJmUvmrRar90AxJntRutDoxjI82oLzxue7mOokRa3RE/&#10;tHrAXYvVZzlZBdNhV0fdPp4/3uNSTs+bw9tT3Sh1s5gfH0AEnMNfGX70WR0Kdjq5iYwXPXOSJlxV&#10;kN6D4Dy+S9cgTr8si1z+9y++AQAA//8DAFBLAQItABQABgAIAAAAIQC2gziS/gAAAOEBAAATAAAA&#10;AAAAAAAAAAAAAAAAAABbQ29udGVudF9UeXBlc10ueG1sUEsBAi0AFAAGAAgAAAAhADj9If/WAAAA&#10;lAEAAAsAAAAAAAAAAAAAAAAALwEAAF9yZWxzLy5yZWxzUEsBAi0AFAAGAAgAAAAhANSmROXWAQAA&#10;kAMAAA4AAAAAAAAAAAAAAAAALgIAAGRycy9lMm9Eb2MueG1sUEsBAi0AFAAGAAgAAAAhAER3t8Xb&#10;AAAABwEAAA8AAAAAAAAAAAAAAAAAMAQAAGRycy9kb3ducmV2LnhtbFBLBQYAAAAABAAEAPMAAAA4&#10;BQAAAAA=&#10;" strokecolor="windowText" strokeweight=".5pt">
                <v:stroke joinstyle="miter"/>
              </v:line>
            </w:pict>
          </mc:Fallback>
        </mc:AlternateContent>
      </w:r>
    </w:p>
    <w:p w14:paraId="202C542F" w14:textId="0883A889" w:rsidR="004563D6" w:rsidRPr="0015782A" w:rsidRDefault="0015782A" w:rsidP="0025694F">
      <w:pPr>
        <w:jc w:val="center"/>
        <w:rPr>
          <w:rFonts w:cs="Times New Roman"/>
          <w:b/>
          <w:sz w:val="26"/>
          <w:szCs w:val="26"/>
          <w:lang w:val="vi-VN"/>
        </w:rPr>
      </w:pPr>
      <w:r>
        <w:rPr>
          <w:rFonts w:cs="Times New Roman"/>
          <w:b/>
          <w:sz w:val="26"/>
          <w:szCs w:val="26"/>
          <w:lang w:val="vi-VN"/>
        </w:rPr>
        <w:t>PHỤ LỤC I</w:t>
      </w:r>
    </w:p>
    <w:p w14:paraId="3CEBA943" w14:textId="05977575" w:rsidR="00EC4026" w:rsidRDefault="00827C01" w:rsidP="0025694F">
      <w:pPr>
        <w:jc w:val="center"/>
        <w:rPr>
          <w:rFonts w:cs="Times New Roman"/>
          <w:b/>
          <w:sz w:val="26"/>
          <w:szCs w:val="26"/>
        </w:rPr>
      </w:pPr>
      <w:r w:rsidRPr="00827C01">
        <w:rPr>
          <w:rFonts w:cs="Times New Roman"/>
          <w:b/>
          <w:sz w:val="26"/>
          <w:szCs w:val="26"/>
        </w:rPr>
        <w:t>VĂN BẢN QUY PHẠM PHÁP LUẬT ĐƯỢC RÀ SOÁT LIÊN QUAN ĐẾN DỰ ÁN LUẬT NHÀ GIÁO</w:t>
      </w:r>
    </w:p>
    <w:p w14:paraId="3543EDB9" w14:textId="3366E556" w:rsidR="0015782A" w:rsidRDefault="0015782A" w:rsidP="0015782A">
      <w:pPr>
        <w:widowControl w:val="0"/>
        <w:tabs>
          <w:tab w:val="right" w:pos="7920"/>
        </w:tabs>
        <w:spacing w:after="0"/>
        <w:jc w:val="center"/>
        <w:rPr>
          <w:rFonts w:eastAsia="Times New Roman" w:cs="Times New Roman"/>
          <w:i/>
          <w:szCs w:val="28"/>
        </w:rPr>
      </w:pPr>
      <w:r w:rsidRPr="0015782A">
        <w:rPr>
          <w:rFonts w:eastAsia="Times New Roman" w:cs="Times New Roman"/>
          <w:i/>
          <w:szCs w:val="28"/>
        </w:rPr>
        <w:t>(</w:t>
      </w:r>
      <w:r w:rsidRPr="0015782A">
        <w:rPr>
          <w:rFonts w:eastAsia="Times New Roman" w:cs="Times New Roman"/>
          <w:i/>
          <w:szCs w:val="28"/>
          <w:lang w:val="vi-VN"/>
        </w:rPr>
        <w:t xml:space="preserve">Kèm theo Báo cáo số: </w:t>
      </w:r>
      <w:r w:rsidR="0031381F">
        <w:rPr>
          <w:rFonts w:eastAsia="Times New Roman" w:cs="Times New Roman"/>
          <w:i/>
          <w:szCs w:val="28"/>
        </w:rPr>
        <w:t>865</w:t>
      </w:r>
      <w:r w:rsidRPr="0015782A">
        <w:rPr>
          <w:rFonts w:eastAsia="Times New Roman" w:cs="Times New Roman"/>
          <w:i/>
          <w:szCs w:val="28"/>
          <w:lang w:val="vi-VN"/>
        </w:rPr>
        <w:t xml:space="preserve">/BC-BGDĐT ngày </w:t>
      </w:r>
      <w:r w:rsidR="0031381F">
        <w:rPr>
          <w:rFonts w:eastAsia="Times New Roman" w:cs="Times New Roman"/>
          <w:i/>
          <w:szCs w:val="28"/>
        </w:rPr>
        <w:t xml:space="preserve">19 </w:t>
      </w:r>
      <w:r w:rsidRPr="0015782A">
        <w:rPr>
          <w:rFonts w:eastAsia="Times New Roman" w:cs="Times New Roman"/>
          <w:i/>
          <w:szCs w:val="28"/>
          <w:lang w:val="vi-VN"/>
        </w:rPr>
        <w:t>tháng</w:t>
      </w:r>
      <w:bookmarkStart w:id="0" w:name="_GoBack"/>
      <w:bookmarkEnd w:id="0"/>
      <w:r w:rsidRPr="0015782A">
        <w:rPr>
          <w:rFonts w:eastAsia="Times New Roman" w:cs="Times New Roman"/>
          <w:i/>
          <w:szCs w:val="28"/>
          <w:lang w:val="vi-VN"/>
        </w:rPr>
        <w:t xml:space="preserve"> </w:t>
      </w:r>
      <w:r w:rsidR="0031381F">
        <w:rPr>
          <w:rFonts w:eastAsia="Times New Roman" w:cs="Times New Roman"/>
          <w:i/>
          <w:szCs w:val="28"/>
        </w:rPr>
        <w:t xml:space="preserve">07 </w:t>
      </w:r>
      <w:r w:rsidRPr="0015782A">
        <w:rPr>
          <w:rFonts w:eastAsia="Times New Roman" w:cs="Times New Roman"/>
          <w:i/>
          <w:szCs w:val="28"/>
          <w:lang w:val="vi-VN"/>
        </w:rPr>
        <w:t xml:space="preserve"> năm 2024</w:t>
      </w:r>
      <w:r w:rsidRPr="0015782A">
        <w:rPr>
          <w:rFonts w:eastAsia="Times New Roman" w:cs="Times New Roman"/>
          <w:i/>
          <w:szCs w:val="28"/>
        </w:rPr>
        <w:t>)</w:t>
      </w:r>
    </w:p>
    <w:p w14:paraId="4F0B0CC7" w14:textId="75F61C82" w:rsidR="0015782A" w:rsidRPr="0015782A" w:rsidRDefault="0015782A" w:rsidP="0015782A">
      <w:pPr>
        <w:widowControl w:val="0"/>
        <w:tabs>
          <w:tab w:val="right" w:pos="7920"/>
        </w:tabs>
        <w:spacing w:after="0"/>
        <w:jc w:val="center"/>
        <w:rPr>
          <w:rFonts w:eastAsia="Times New Roman" w:cs="Times New Roman"/>
          <w:i/>
          <w:szCs w:val="28"/>
        </w:rPr>
      </w:pPr>
      <w:r w:rsidRPr="0015782A">
        <w:rPr>
          <w:rFonts w:eastAsia="Aptos" w:cs="Times New Roman"/>
          <w:b/>
          <w:bCs/>
          <w:noProof/>
          <w:color w:val="000000"/>
          <w:kern w:val="2"/>
          <w:szCs w:val="28"/>
          <w14:ligatures w14:val="standardContextual"/>
        </w:rPr>
        <mc:AlternateContent>
          <mc:Choice Requires="wps">
            <w:drawing>
              <wp:anchor distT="0" distB="0" distL="114300" distR="114300" simplePos="0" relativeHeight="251662336" behindDoc="0" locked="0" layoutInCell="1" allowOverlap="1" wp14:anchorId="7DB0AED8" wp14:editId="19A20F67">
                <wp:simplePos x="0" y="0"/>
                <wp:positionH relativeFrom="column">
                  <wp:posOffset>2867025</wp:posOffset>
                </wp:positionH>
                <wp:positionV relativeFrom="paragraph">
                  <wp:posOffset>37465</wp:posOffset>
                </wp:positionV>
                <wp:extent cx="3597965" cy="0"/>
                <wp:effectExtent l="0" t="0" r="0" b="0"/>
                <wp:wrapNone/>
                <wp:docPr id="1" name="Straight Connector 2"/>
                <wp:cNvGraphicFramePr/>
                <a:graphic xmlns:a="http://schemas.openxmlformats.org/drawingml/2006/main">
                  <a:graphicData uri="http://schemas.microsoft.com/office/word/2010/wordprocessingShape">
                    <wps:wsp>
                      <wps:cNvCnPr/>
                      <wps:spPr>
                        <a:xfrm flipV="1">
                          <a:off x="0" y="0"/>
                          <a:ext cx="359796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D5CC4B1" id="Straight Connector 2"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5.75pt,2.95pt" to="509.0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5HL1wEAAJIDAAAOAAAAZHJzL2Uyb0RvYy54bWysU01v2zAMvQ/YfxB0X5ymSNYacXpI0F2G&#10;rUDb3VlZsgXoC6QWJ/9+lJIG2XYb5oMgiuIT3+Pz+uHgndhrJBtDJ29mcyl0ULG3Yejk68vjpzsp&#10;KEPowcWgO3nUJB82Hz+sp9TqRRyj6zUKBgnUTqmTY86pbRpSo/ZAs5h04KSJ6CFziEPTI0yM7l2z&#10;mM9XzRSxTxiVJuLT3SkpNxXfGK3yd2NIZ+E6yb3lumJd38rabNbQDghptOrcBvxDFx5s4EcvUDvI&#10;IH6i/QvKW4WRoskzFX0TjbFKVw7M5mb+B5vnEZKuXFgcSheZ6P/Bqm/7JxS259lJEcDziJ4zgh3G&#10;LLYxBBYwolgUnaZELV/fhic8R5SesJA+GPTCOJt+FJhywsTEoap8vKisD1koPrxd3n++Xy2lUO+5&#10;5gRRChNS/qKjF2XTSWdDEQBa2H+lzM/y1fcr5TjER+tcHaILYurk6nbJY1bAVjIOMm99YnIUBinA&#10;DexRlbEiUnS2L9UFh460dSj2wDZhd/VxeuF2pXBAmRPMoX5FBu7gt9LSzg5oPBXX1MlV3ma2trO+&#10;k3fX1S6UF3U155lUkfYkZtm9xf5YNW5KxIOvj55NWpx1HfP++lfa/AIAAP//AwBQSwMEFAAGAAgA&#10;AAAhAGpWV5PeAAAACAEAAA8AAABkcnMvZG93bnJldi54bWxMj81OwzAQhO9IvIO1SNyoY0RQG+JU&#10;CIR6AxFoRW/beIkj/BPFTpvy9Lhc4Dg7o5lvy+VkDdvTEDrvJIhZBoxc41XnWgnvb09Xc2AholNo&#10;vCMJRwqwrM7PSiyUP7hX2texZanEhQIl6Bj7gvPQaLIYZr4nl7xPP1iMSQ4tVwMeUrk1/DrLbrnF&#10;zqUFjT09aGq+6tFK2D7r1Qq343p62RzF9wc3dfe4lvLyYrq/AxZpin9hOOEndKgS086PTgVmJNzk&#10;Ik9RCfkC2MnPxFwA2/0eeFXy/w9UPwAAAP//AwBQSwECLQAUAAYACAAAACEAtoM4kv4AAADhAQAA&#10;EwAAAAAAAAAAAAAAAAAAAAAAW0NvbnRlbnRfVHlwZXNdLnhtbFBLAQItABQABgAIAAAAIQA4/SH/&#10;1gAAAJQBAAALAAAAAAAAAAAAAAAAAC8BAABfcmVscy8ucmVsc1BLAQItABQABgAIAAAAIQBdQ5HL&#10;1wEAAJIDAAAOAAAAAAAAAAAAAAAAAC4CAABkcnMvZTJvRG9jLnhtbFBLAQItABQABgAIAAAAIQBq&#10;VleT3gAAAAgBAAAPAAAAAAAAAAAAAAAAADEEAABkcnMvZG93bnJldi54bWxQSwUGAAAAAAQABADz&#10;AAAAPAUAAAAA&#10;" strokecolor="windowText" strokeweight=".5pt">
                <v:stroke joinstyle="miter"/>
              </v:line>
            </w:pict>
          </mc:Fallback>
        </mc:AlternateContent>
      </w:r>
    </w:p>
    <w:p w14:paraId="0D531359" w14:textId="78F1E8C7" w:rsidR="004563D6" w:rsidRDefault="004563D6" w:rsidP="001C6FF6">
      <w:pPr>
        <w:jc w:val="both"/>
        <w:rPr>
          <w:rFonts w:cs="Times New Roman"/>
          <w:szCs w:val="28"/>
        </w:rPr>
      </w:pPr>
    </w:p>
    <w:tbl>
      <w:tblPr>
        <w:tblStyle w:val="TableGrid"/>
        <w:tblW w:w="14342" w:type="dxa"/>
        <w:tblLook w:val="04A0" w:firstRow="1" w:lastRow="0" w:firstColumn="1" w:lastColumn="0" w:noHBand="0" w:noVBand="1"/>
      </w:tblPr>
      <w:tblGrid>
        <w:gridCol w:w="660"/>
        <w:gridCol w:w="1603"/>
        <w:gridCol w:w="3402"/>
        <w:gridCol w:w="3261"/>
        <w:gridCol w:w="5387"/>
        <w:gridCol w:w="29"/>
      </w:tblGrid>
      <w:tr w:rsidR="00827C01" w14:paraId="620CEC94" w14:textId="77777777" w:rsidTr="00473B6D">
        <w:trPr>
          <w:tblHeader/>
        </w:trPr>
        <w:tc>
          <w:tcPr>
            <w:tcW w:w="660" w:type="dxa"/>
          </w:tcPr>
          <w:p w14:paraId="371FFB62" w14:textId="77777777" w:rsidR="00827C01" w:rsidRPr="00AB224B" w:rsidRDefault="00827C01" w:rsidP="00C7317A">
            <w:pPr>
              <w:jc w:val="center"/>
              <w:rPr>
                <w:b/>
                <w:lang w:val="vi-VN"/>
              </w:rPr>
            </w:pPr>
            <w:r>
              <w:rPr>
                <w:b/>
                <w:lang w:val="vi-VN"/>
              </w:rPr>
              <w:t>TT</w:t>
            </w:r>
          </w:p>
        </w:tc>
        <w:tc>
          <w:tcPr>
            <w:tcW w:w="1603" w:type="dxa"/>
          </w:tcPr>
          <w:p w14:paraId="60FBC0D5" w14:textId="77777777" w:rsidR="00827C01" w:rsidRPr="001770C5" w:rsidRDefault="00827C01" w:rsidP="00C7317A">
            <w:pPr>
              <w:jc w:val="center"/>
              <w:rPr>
                <w:b/>
              </w:rPr>
            </w:pPr>
            <w:r>
              <w:rPr>
                <w:b/>
              </w:rPr>
              <w:t>NHÓM VẤN ĐỀ</w:t>
            </w:r>
          </w:p>
        </w:tc>
        <w:tc>
          <w:tcPr>
            <w:tcW w:w="3402" w:type="dxa"/>
          </w:tcPr>
          <w:p w14:paraId="35218A3D" w14:textId="77777777" w:rsidR="00827C01" w:rsidRDefault="00827C01" w:rsidP="00C7317A">
            <w:pPr>
              <w:jc w:val="center"/>
              <w:rPr>
                <w:b/>
              </w:rPr>
            </w:pPr>
            <w:r>
              <w:rPr>
                <w:b/>
              </w:rPr>
              <w:t xml:space="preserve">DỰ THẢO </w:t>
            </w:r>
          </w:p>
          <w:p w14:paraId="62C11E59" w14:textId="77777777" w:rsidR="00827C01" w:rsidRPr="001770C5" w:rsidRDefault="00827C01" w:rsidP="00C7317A">
            <w:pPr>
              <w:jc w:val="center"/>
              <w:rPr>
                <w:b/>
              </w:rPr>
            </w:pPr>
            <w:r>
              <w:rPr>
                <w:b/>
              </w:rPr>
              <w:t>LUẬT NHÀ GIÁO</w:t>
            </w:r>
          </w:p>
        </w:tc>
        <w:tc>
          <w:tcPr>
            <w:tcW w:w="3261" w:type="dxa"/>
          </w:tcPr>
          <w:p w14:paraId="25B63485" w14:textId="77777777" w:rsidR="00827C01" w:rsidRPr="001770C5" w:rsidRDefault="00827C01" w:rsidP="00C7317A">
            <w:pPr>
              <w:jc w:val="center"/>
              <w:rPr>
                <w:b/>
              </w:rPr>
            </w:pPr>
            <w:r>
              <w:rPr>
                <w:b/>
              </w:rPr>
              <w:t>QUY ĐỊNH HIỆN HÀNH CÓ LIÊN QUAN</w:t>
            </w:r>
          </w:p>
        </w:tc>
        <w:tc>
          <w:tcPr>
            <w:tcW w:w="5416" w:type="dxa"/>
            <w:gridSpan w:val="2"/>
          </w:tcPr>
          <w:p w14:paraId="5A099347" w14:textId="77777777" w:rsidR="00827C01" w:rsidRDefault="00827C01" w:rsidP="00C7317A">
            <w:pPr>
              <w:jc w:val="center"/>
              <w:rPr>
                <w:b/>
                <w:lang w:val="vi-VN"/>
              </w:rPr>
            </w:pPr>
            <w:r w:rsidRPr="001770C5">
              <w:rPr>
                <w:b/>
                <w:lang w:val="vi-VN"/>
              </w:rPr>
              <w:t xml:space="preserve">Đánh giá </w:t>
            </w:r>
          </w:p>
          <w:p w14:paraId="3C63F724" w14:textId="77777777" w:rsidR="00827C01" w:rsidRPr="001770C5" w:rsidRDefault="00827C01" w:rsidP="00C7317A">
            <w:pPr>
              <w:jc w:val="center"/>
              <w:rPr>
                <w:b/>
              </w:rPr>
            </w:pPr>
            <w:r>
              <w:rPr>
                <w:b/>
              </w:rPr>
              <w:t>(</w:t>
            </w:r>
            <w:r w:rsidRPr="001770C5">
              <w:rPr>
                <w:b/>
                <w:lang w:val="vi-VN"/>
              </w:rPr>
              <w:t>phù hợp</w:t>
            </w:r>
            <w:r>
              <w:rPr>
                <w:b/>
              </w:rPr>
              <w:t>, không phù hợp, đề xuất xử lý)</w:t>
            </w:r>
          </w:p>
        </w:tc>
      </w:tr>
      <w:tr w:rsidR="00393C1B" w:rsidRPr="003214E9" w14:paraId="049E1429" w14:textId="77777777" w:rsidTr="00473B6D">
        <w:trPr>
          <w:gridAfter w:val="1"/>
          <w:wAfter w:w="29" w:type="dxa"/>
        </w:trPr>
        <w:tc>
          <w:tcPr>
            <w:tcW w:w="660" w:type="dxa"/>
            <w:vAlign w:val="center"/>
          </w:tcPr>
          <w:p w14:paraId="378C6756" w14:textId="71729927" w:rsidR="00393C1B" w:rsidRPr="00576B82" w:rsidRDefault="00576B82" w:rsidP="00393C1B">
            <w:pPr>
              <w:jc w:val="both"/>
              <w:rPr>
                <w:rFonts w:cs="Times New Roman"/>
                <w:szCs w:val="28"/>
              </w:rPr>
            </w:pPr>
            <w:r>
              <w:rPr>
                <w:rFonts w:cs="Times New Roman"/>
                <w:szCs w:val="28"/>
              </w:rPr>
              <w:t>1</w:t>
            </w:r>
          </w:p>
        </w:tc>
        <w:tc>
          <w:tcPr>
            <w:tcW w:w="1603" w:type="dxa"/>
            <w:vAlign w:val="center"/>
          </w:tcPr>
          <w:p w14:paraId="32B664FC" w14:textId="77777777" w:rsidR="00346C69" w:rsidRDefault="00346C69" w:rsidP="00393C1B">
            <w:pPr>
              <w:jc w:val="both"/>
              <w:rPr>
                <w:b/>
                <w:bCs/>
                <w:lang w:val="vi-VN"/>
              </w:rPr>
            </w:pPr>
          </w:p>
          <w:p w14:paraId="79D1A814" w14:textId="77777777" w:rsidR="00581D3D" w:rsidRDefault="00581D3D" w:rsidP="00393C1B">
            <w:pPr>
              <w:jc w:val="both"/>
              <w:rPr>
                <w:bCs/>
              </w:rPr>
            </w:pPr>
          </w:p>
          <w:p w14:paraId="20651307" w14:textId="01517E7B" w:rsidR="00346C69" w:rsidRPr="00346C69" w:rsidRDefault="00B22611" w:rsidP="00B17474">
            <w:pPr>
              <w:jc w:val="both"/>
              <w:rPr>
                <w:bCs/>
              </w:rPr>
            </w:pPr>
            <w:r>
              <w:rPr>
                <w:bCs/>
              </w:rPr>
              <w:t>Mối quan hệ Luật Nhà giáo - Luật Viên chức</w:t>
            </w:r>
          </w:p>
        </w:tc>
        <w:tc>
          <w:tcPr>
            <w:tcW w:w="3402" w:type="dxa"/>
            <w:vAlign w:val="center"/>
          </w:tcPr>
          <w:p w14:paraId="6A9C9537" w14:textId="77777777" w:rsidR="00393C1B" w:rsidRPr="003214E9" w:rsidRDefault="00393C1B" w:rsidP="00393C1B">
            <w:pPr>
              <w:spacing w:after="120"/>
              <w:ind w:firstLine="709"/>
              <w:rPr>
                <w:rFonts w:eastAsia="Calibri" w:cs="Times New Roman"/>
                <w:b/>
                <w:szCs w:val="28"/>
                <w:lang w:val="pt-BR"/>
              </w:rPr>
            </w:pPr>
            <w:r w:rsidRPr="003214E9">
              <w:rPr>
                <w:rFonts w:eastAsia="Calibri" w:cs="Times New Roman"/>
                <w:b/>
                <w:szCs w:val="28"/>
                <w:lang w:val="pt-BR"/>
              </w:rPr>
              <w:t xml:space="preserve">Điều 3. Nhà giáo </w:t>
            </w:r>
          </w:p>
          <w:p w14:paraId="41AF70F0" w14:textId="77777777" w:rsidR="004B3C97" w:rsidRPr="00595FF9" w:rsidRDefault="004B3C97" w:rsidP="004B3C97">
            <w:pPr>
              <w:spacing w:after="120"/>
              <w:ind w:firstLine="709"/>
              <w:jc w:val="both"/>
              <w:rPr>
                <w:rFonts w:eastAsia="Calibri"/>
                <w:lang w:val="pt-BR"/>
              </w:rPr>
            </w:pPr>
            <w:r w:rsidRPr="00595FF9">
              <w:rPr>
                <w:rFonts w:eastAsia="Calibri"/>
                <w:lang w:val="pt-BR"/>
              </w:rPr>
              <w:t>1. Nhà giáo là người đáp ứng chuẩn nhà giáo, được tuyển dụng, làm nhiệm vụ giảng dạy, giáo dục trong cơ sở giáo dục.</w:t>
            </w:r>
          </w:p>
          <w:p w14:paraId="028C8753" w14:textId="77777777" w:rsidR="004B3C97" w:rsidRPr="00595FF9" w:rsidRDefault="004B3C97" w:rsidP="004B3C97">
            <w:pPr>
              <w:spacing w:after="120"/>
              <w:ind w:firstLine="709"/>
              <w:jc w:val="both"/>
            </w:pPr>
            <w:r w:rsidRPr="00595FF9">
              <w:t>2. Nhà giáo giảng dạy ở cơ sở giáo dục mầm non, giáo dục phổ thông, cơ sở giáo dục khác, giảng dạy trình độ sơ cấp, trung cấp gọi là giáo viên; nhà giáo giảng dạy từ trình độ cao đẳng trở lên gọi là giảng viên.</w:t>
            </w:r>
          </w:p>
          <w:p w14:paraId="6097C3A4" w14:textId="40A2D418" w:rsidR="00393C1B" w:rsidRPr="00393C1B" w:rsidRDefault="00393C1B" w:rsidP="00393C1B">
            <w:pPr>
              <w:jc w:val="both"/>
              <w:rPr>
                <w:bCs/>
              </w:rPr>
            </w:pPr>
          </w:p>
        </w:tc>
        <w:tc>
          <w:tcPr>
            <w:tcW w:w="3261" w:type="dxa"/>
            <w:vAlign w:val="center"/>
          </w:tcPr>
          <w:p w14:paraId="3F8F1A3D" w14:textId="77777777" w:rsidR="00393C1B" w:rsidRDefault="00393C1B" w:rsidP="00393C1B">
            <w:pPr>
              <w:pStyle w:val="NormalWeb"/>
              <w:shd w:val="clear" w:color="auto" w:fill="FFFFFF"/>
              <w:spacing w:before="0" w:beforeAutospacing="0" w:after="0" w:afterAutospacing="0" w:line="234" w:lineRule="atLeast"/>
              <w:rPr>
                <w:sz w:val="28"/>
                <w:szCs w:val="28"/>
              </w:rPr>
            </w:pPr>
            <w:r w:rsidRPr="003214E9">
              <w:rPr>
                <w:sz w:val="28"/>
                <w:szCs w:val="28"/>
              </w:rPr>
              <w:t>Luật Viên chức</w:t>
            </w:r>
            <w:r>
              <w:rPr>
                <w:sz w:val="28"/>
                <w:szCs w:val="28"/>
              </w:rPr>
              <w:t xml:space="preserve">, </w:t>
            </w:r>
            <w:r w:rsidRPr="003214E9">
              <w:rPr>
                <w:sz w:val="28"/>
                <w:szCs w:val="28"/>
              </w:rPr>
              <w:t>được sửa đổi, bổ sung bởi Luật sửa đổi, bổ sung một số điều của Luật Cán bộ, công chức và Luật Viên chức</w:t>
            </w:r>
            <w:r>
              <w:rPr>
                <w:sz w:val="28"/>
                <w:szCs w:val="28"/>
              </w:rPr>
              <w:t>)</w:t>
            </w:r>
          </w:p>
          <w:p w14:paraId="2B7648B7" w14:textId="77777777" w:rsidR="00764B5D" w:rsidRDefault="00764B5D" w:rsidP="00393C1B">
            <w:pPr>
              <w:pStyle w:val="NormalWeb"/>
              <w:shd w:val="clear" w:color="auto" w:fill="FFFFFF"/>
              <w:spacing w:before="0" w:beforeAutospacing="0" w:after="0" w:afterAutospacing="0" w:line="234" w:lineRule="atLeast"/>
              <w:rPr>
                <w:sz w:val="28"/>
                <w:szCs w:val="28"/>
              </w:rPr>
            </w:pPr>
          </w:p>
          <w:p w14:paraId="73D051D8" w14:textId="77777777" w:rsidR="00764B5D" w:rsidRPr="003214E9" w:rsidRDefault="00764B5D" w:rsidP="00764B5D">
            <w:pPr>
              <w:pStyle w:val="NormalWeb"/>
              <w:shd w:val="clear" w:color="auto" w:fill="FFFFFF"/>
              <w:spacing w:before="0" w:beforeAutospacing="0" w:after="0" w:afterAutospacing="0" w:line="234" w:lineRule="atLeast"/>
              <w:rPr>
                <w:sz w:val="28"/>
                <w:szCs w:val="28"/>
              </w:rPr>
            </w:pPr>
            <w:r w:rsidRPr="003214E9">
              <w:rPr>
                <w:b/>
                <w:bCs/>
                <w:sz w:val="28"/>
                <w:szCs w:val="28"/>
              </w:rPr>
              <w:t>Điều 2. Viên chức</w:t>
            </w:r>
          </w:p>
          <w:p w14:paraId="19E0C29B" w14:textId="77777777" w:rsidR="00764B5D" w:rsidRPr="003214E9" w:rsidRDefault="00764B5D" w:rsidP="00764B5D">
            <w:pPr>
              <w:pStyle w:val="NormalWeb"/>
              <w:shd w:val="clear" w:color="auto" w:fill="FFFFFF"/>
              <w:spacing w:before="120" w:beforeAutospacing="0" w:after="120" w:afterAutospacing="0" w:line="234" w:lineRule="atLeast"/>
              <w:rPr>
                <w:sz w:val="28"/>
                <w:szCs w:val="28"/>
              </w:rPr>
            </w:pPr>
            <w:r w:rsidRPr="003214E9">
              <w:rPr>
                <w:sz w:val="28"/>
                <w:szCs w:val="28"/>
              </w:rPr>
              <w:t>Viên chức là công dân Việt Nam được tuyển dụng theo vị trí việc làm, làm việc tại đơn vị sự nghiệp công lập theo chế độ hợp đồng làm việc, hưởng lương từ quỹ lương của đơn vị sự nghiệp công lập theo quy định của pháp luật.</w:t>
            </w:r>
          </w:p>
          <w:p w14:paraId="5E9686F4" w14:textId="77777777" w:rsidR="00764B5D" w:rsidRPr="003214E9" w:rsidRDefault="00764B5D" w:rsidP="00764B5D">
            <w:pPr>
              <w:jc w:val="both"/>
              <w:rPr>
                <w:rFonts w:cs="Times New Roman"/>
                <w:szCs w:val="28"/>
              </w:rPr>
            </w:pPr>
            <w:r w:rsidRPr="003214E9">
              <w:rPr>
                <w:rFonts w:cs="Times New Roman"/>
                <w:szCs w:val="28"/>
              </w:rPr>
              <w:lastRenderedPageBreak/>
              <w:t>(Đơn vị sự nghiệp công lập là tổ chức do cơ quan có thẩm quyền của Nhà nước, tổ chức chính trị, tổ chức chính trị - xã hội thành lập theo quy định của pháp luật, có tư cách pháp nhân, cung cấp dịch vụ công, phục vụ quản lý nhà nước (khoản 1 Điều 9 Luật Viên chức)</w:t>
            </w:r>
          </w:p>
          <w:p w14:paraId="39394B16" w14:textId="6FEE7E75" w:rsidR="00764B5D" w:rsidRPr="00EC5714" w:rsidRDefault="00764B5D" w:rsidP="00393C1B">
            <w:pPr>
              <w:pStyle w:val="NormalWeb"/>
              <w:shd w:val="clear" w:color="auto" w:fill="FFFFFF"/>
              <w:spacing w:before="0" w:beforeAutospacing="0" w:after="0" w:afterAutospacing="0" w:line="234" w:lineRule="atLeast"/>
              <w:rPr>
                <w:sz w:val="28"/>
                <w:szCs w:val="28"/>
              </w:rPr>
            </w:pPr>
          </w:p>
        </w:tc>
        <w:tc>
          <w:tcPr>
            <w:tcW w:w="5387" w:type="dxa"/>
            <w:vAlign w:val="center"/>
          </w:tcPr>
          <w:p w14:paraId="46A3256D" w14:textId="77777777" w:rsidR="00677DCD" w:rsidRDefault="00677DCD" w:rsidP="00677DCD">
            <w:pPr>
              <w:spacing w:before="120" w:line="340" w:lineRule="exact"/>
              <w:jc w:val="both"/>
              <w:rPr>
                <w:szCs w:val="28"/>
              </w:rPr>
            </w:pPr>
            <w:r>
              <w:rPr>
                <w:szCs w:val="28"/>
              </w:rPr>
              <w:lastRenderedPageBreak/>
              <w:t>V</w:t>
            </w:r>
            <w:r w:rsidRPr="00EC1742">
              <w:rPr>
                <w:szCs w:val="28"/>
              </w:rPr>
              <w:t xml:space="preserve">ề tổng thể, Dự thảo Luật Nhà giáo không có quy định mâu thuẫn, xung đột với Luật Viên chức. </w:t>
            </w:r>
          </w:p>
          <w:p w14:paraId="42698209" w14:textId="4E959AA0" w:rsidR="00677DCD" w:rsidRPr="00EC1742" w:rsidRDefault="00677DCD" w:rsidP="00677DCD">
            <w:pPr>
              <w:spacing w:before="120" w:line="340" w:lineRule="exact"/>
              <w:jc w:val="both"/>
              <w:rPr>
                <w:szCs w:val="28"/>
              </w:rPr>
            </w:pPr>
            <w:r w:rsidRPr="00EC1742">
              <w:rPr>
                <w:szCs w:val="28"/>
              </w:rPr>
              <w:t xml:space="preserve">Tuy nhiên, nội hàm khái </w:t>
            </w:r>
            <w:r>
              <w:rPr>
                <w:szCs w:val="28"/>
              </w:rPr>
              <w:t>n</w:t>
            </w:r>
            <w:r w:rsidRPr="00EC1742">
              <w:rPr>
                <w:szCs w:val="28"/>
              </w:rPr>
              <w:t>iệm “nhà giáo”</w:t>
            </w:r>
            <w:r>
              <w:rPr>
                <w:szCs w:val="28"/>
              </w:rPr>
              <w:t xml:space="preserve"> và khái niệm</w:t>
            </w:r>
            <w:r w:rsidRPr="00EC1742">
              <w:rPr>
                <w:szCs w:val="28"/>
              </w:rPr>
              <w:t xml:space="preserve"> “viên chức”</w:t>
            </w:r>
            <w:r>
              <w:rPr>
                <w:szCs w:val="28"/>
              </w:rPr>
              <w:t>,</w:t>
            </w:r>
            <w:r w:rsidRPr="00EC1742">
              <w:rPr>
                <w:szCs w:val="28"/>
              </w:rPr>
              <w:t xml:space="preserve"> khái niệm “người làm nhiệm vụ giảng dạy, giáo dục trong cơ sở giáo dục công lập” và “người làm việc tại đơn vị sự nghiệp công lập” </w:t>
            </w:r>
            <w:r w:rsidRPr="00EC1742">
              <w:rPr>
                <w:i/>
                <w:szCs w:val="28"/>
                <w:u w:val="single"/>
              </w:rPr>
              <w:t>có sự giao thoa, chồng lấn nhất định</w:t>
            </w:r>
            <w:r w:rsidRPr="00EC1742">
              <w:rPr>
                <w:szCs w:val="28"/>
                <w:u w:val="single"/>
              </w:rPr>
              <w:t>,</w:t>
            </w:r>
            <w:r w:rsidRPr="00EC1742">
              <w:rPr>
                <w:szCs w:val="28"/>
              </w:rPr>
              <w:t xml:space="preserve"> vì về bản chất </w:t>
            </w:r>
            <w:r w:rsidRPr="00EC1742">
              <w:rPr>
                <w:rFonts w:eastAsia="Calibri"/>
                <w:szCs w:val="28"/>
                <w:lang w:val="pt-BR"/>
              </w:rPr>
              <w:t xml:space="preserve">cơ sở giáo dục công lập là </w:t>
            </w:r>
            <w:r w:rsidRPr="00EC1742">
              <w:rPr>
                <w:szCs w:val="28"/>
              </w:rPr>
              <w:t xml:space="preserve">đơn vị sự nghiệp công lập. </w:t>
            </w:r>
          </w:p>
          <w:p w14:paraId="64AE7E57" w14:textId="438ED731" w:rsidR="00677DCD" w:rsidRDefault="00677DCD" w:rsidP="00677DCD">
            <w:pPr>
              <w:spacing w:before="120" w:line="340" w:lineRule="exact"/>
              <w:ind w:firstLine="720"/>
              <w:jc w:val="both"/>
              <w:rPr>
                <w:rFonts w:eastAsia="Calibri"/>
                <w:szCs w:val="28"/>
              </w:rPr>
            </w:pPr>
            <w:r w:rsidRPr="00EC1742">
              <w:rPr>
                <w:szCs w:val="28"/>
              </w:rPr>
              <w:t xml:space="preserve">Để khắc phục sự chồng </w:t>
            </w:r>
            <w:r>
              <w:rPr>
                <w:szCs w:val="28"/>
              </w:rPr>
              <w:t xml:space="preserve">lấn </w:t>
            </w:r>
            <w:r w:rsidR="00035BD7">
              <w:rPr>
                <w:szCs w:val="28"/>
              </w:rPr>
              <w:t xml:space="preserve">giữa 2 khái niệm </w:t>
            </w:r>
            <w:r>
              <w:rPr>
                <w:szCs w:val="28"/>
              </w:rPr>
              <w:t>của 2 luật trong hệ thống pháp luật</w:t>
            </w:r>
            <w:r w:rsidRPr="00EC1742">
              <w:rPr>
                <w:szCs w:val="28"/>
              </w:rPr>
              <w:t xml:space="preserve">, tại dự thảo Luật Nhà giáo, </w:t>
            </w:r>
            <w:r>
              <w:rPr>
                <w:szCs w:val="28"/>
              </w:rPr>
              <w:t>Bộ GDĐT</w:t>
            </w:r>
            <w:r w:rsidRPr="00EC1742">
              <w:rPr>
                <w:szCs w:val="28"/>
              </w:rPr>
              <w:t xml:space="preserve"> thiết kế các chương, mục, điều theo hướng </w:t>
            </w:r>
            <w:r w:rsidRPr="00EC1742">
              <w:rPr>
                <w:rFonts w:eastAsia="Calibri"/>
                <w:szCs w:val="28"/>
              </w:rPr>
              <w:t xml:space="preserve">bám sát các quy định đối với viên chức tại Luật Viên chức đã thực hiện ổn định, được thực tiễn kiểm nghiệm, để đảm bảo kế thừa tối đa các quy </w:t>
            </w:r>
            <w:r w:rsidRPr="00EC1742">
              <w:rPr>
                <w:rFonts w:eastAsia="Calibri"/>
                <w:szCs w:val="28"/>
              </w:rPr>
              <w:lastRenderedPageBreak/>
              <w:t xml:space="preserve">định chung, thống nhất giữa quyền, nghĩa vụ của viên chức các ngành (viên chức 12 chuyên ngành khác) bên cạnh các quy định đặc thù riêng đối với nhà giáo. </w:t>
            </w:r>
          </w:p>
          <w:p w14:paraId="307D06B6" w14:textId="2E93E9B2" w:rsidR="00677DCD" w:rsidRDefault="00677DCD" w:rsidP="00677DCD">
            <w:pPr>
              <w:spacing w:before="120" w:line="340" w:lineRule="exact"/>
              <w:ind w:firstLine="720"/>
              <w:jc w:val="both"/>
              <w:rPr>
                <w:szCs w:val="28"/>
              </w:rPr>
            </w:pPr>
            <w:r w:rsidRPr="00EC1742">
              <w:rPr>
                <w:szCs w:val="28"/>
              </w:rPr>
              <w:t xml:space="preserve">Với hướng thiết kế như vậy, </w:t>
            </w:r>
            <w:r w:rsidRPr="00EC1742">
              <w:rPr>
                <w:i/>
                <w:szCs w:val="28"/>
              </w:rPr>
              <w:t>Dự thảo Luật Nhà giáo không sửa đổi, bổ sung hoặc bãi bỏ chương/mục/điều/khoản/điểm nào của Luật Viên chức</w:t>
            </w:r>
            <w:r w:rsidRPr="00EC1742">
              <w:rPr>
                <w:szCs w:val="28"/>
              </w:rPr>
              <w:t>.</w:t>
            </w:r>
          </w:p>
          <w:p w14:paraId="7B7926EE" w14:textId="3A7D53C9" w:rsidR="007234BD" w:rsidRPr="00206EA5" w:rsidRDefault="00447638" w:rsidP="00677DCD">
            <w:pPr>
              <w:spacing w:before="120" w:line="340" w:lineRule="exact"/>
              <w:ind w:firstLine="720"/>
              <w:jc w:val="both"/>
              <w:rPr>
                <w:szCs w:val="28"/>
              </w:rPr>
            </w:pPr>
            <w:r w:rsidRPr="00206EA5">
              <w:rPr>
                <w:szCs w:val="28"/>
              </w:rPr>
              <w:t xml:space="preserve">Để giải quyết sự giao thoa về phạm vi và đối tượng điều chinh giữa Dự thảo và Luật Viên chức, Dự thảo dự kiến quy định tại khoản 1 Điều 3 như sau: </w:t>
            </w:r>
          </w:p>
          <w:p w14:paraId="6EC39EAE" w14:textId="6988A0C5" w:rsidR="00447638" w:rsidRPr="00206EA5" w:rsidRDefault="004B3C97" w:rsidP="00447638">
            <w:pPr>
              <w:spacing w:after="120"/>
              <w:ind w:firstLine="709"/>
              <w:jc w:val="both"/>
              <w:rPr>
                <w:rFonts w:eastAsia="Calibri"/>
                <w:lang w:val="pt-BR"/>
              </w:rPr>
            </w:pPr>
            <w:r w:rsidRPr="004B3C97">
              <w:rPr>
                <w:rFonts w:eastAsia="Calibri"/>
                <w:i/>
                <w:lang w:val="pt-BR"/>
              </w:rPr>
              <w:t>Nhà giáo là người đáp ứng chuẩn nhà giáo, được tuyển dụng, làm nhiệm vụ giảng dạy, giáo dục trong cơ sở giáo dục</w:t>
            </w:r>
            <w:r w:rsidR="00447638" w:rsidRPr="00206EA5">
              <w:rPr>
                <w:rFonts w:eastAsia="Calibri"/>
                <w:lang w:val="pt-BR"/>
              </w:rPr>
              <w:t xml:space="preserve">. </w:t>
            </w:r>
          </w:p>
          <w:p w14:paraId="66026308" w14:textId="1A02C4D0" w:rsidR="00393C1B" w:rsidRPr="003214E9" w:rsidRDefault="00346C69" w:rsidP="00447638">
            <w:pPr>
              <w:jc w:val="both"/>
              <w:rPr>
                <w:rFonts w:cs="Times New Roman"/>
                <w:szCs w:val="28"/>
              </w:rPr>
            </w:pPr>
            <w:r>
              <w:rPr>
                <w:rFonts w:cs="Times New Roman"/>
                <w:szCs w:val="28"/>
              </w:rPr>
              <w:t>Bộ GDĐT nhận thấy</w:t>
            </w:r>
            <w:r w:rsidR="00F70200">
              <w:rPr>
                <w:rFonts w:cs="Times New Roman"/>
                <w:szCs w:val="28"/>
              </w:rPr>
              <w:t xml:space="preserve"> cách tiếp cận và hướng xử lý như trên là phù hợp và khả thi.</w:t>
            </w:r>
          </w:p>
        </w:tc>
      </w:tr>
      <w:tr w:rsidR="00096AA0" w:rsidRPr="003214E9" w14:paraId="18F2DCC4" w14:textId="77777777" w:rsidTr="00473B6D">
        <w:trPr>
          <w:gridAfter w:val="1"/>
          <w:wAfter w:w="29" w:type="dxa"/>
        </w:trPr>
        <w:tc>
          <w:tcPr>
            <w:tcW w:w="660" w:type="dxa"/>
            <w:vAlign w:val="center"/>
          </w:tcPr>
          <w:p w14:paraId="6D7B49D5" w14:textId="24791375" w:rsidR="00096AA0" w:rsidRPr="00576B82" w:rsidRDefault="00096AA0" w:rsidP="00393C1B">
            <w:pPr>
              <w:jc w:val="both"/>
              <w:rPr>
                <w:rFonts w:cs="Times New Roman"/>
                <w:szCs w:val="28"/>
              </w:rPr>
            </w:pPr>
          </w:p>
        </w:tc>
        <w:tc>
          <w:tcPr>
            <w:tcW w:w="1603" w:type="dxa"/>
            <w:vAlign w:val="center"/>
          </w:tcPr>
          <w:p w14:paraId="1311DEF0" w14:textId="77777777" w:rsidR="00096AA0" w:rsidRDefault="00096AA0" w:rsidP="00393C1B">
            <w:pPr>
              <w:jc w:val="both"/>
              <w:rPr>
                <w:b/>
                <w:bCs/>
                <w:lang w:val="vi-VN"/>
              </w:rPr>
            </w:pPr>
          </w:p>
          <w:p w14:paraId="2DCC6ABD" w14:textId="61FDCAAC" w:rsidR="00581D3D" w:rsidRPr="00581D3D" w:rsidRDefault="00B22611" w:rsidP="00393C1B">
            <w:pPr>
              <w:jc w:val="both"/>
              <w:rPr>
                <w:bCs/>
              </w:rPr>
            </w:pPr>
            <w:r>
              <w:rPr>
                <w:bCs/>
              </w:rPr>
              <w:t>Mối quan hệ Luật Nhà giáo - Luật Viên chức</w:t>
            </w:r>
          </w:p>
        </w:tc>
        <w:tc>
          <w:tcPr>
            <w:tcW w:w="3402" w:type="dxa"/>
            <w:vAlign w:val="center"/>
          </w:tcPr>
          <w:p w14:paraId="2B390FD5" w14:textId="47DEB799" w:rsidR="003B4694" w:rsidRDefault="003B4694" w:rsidP="003B4694">
            <w:pPr>
              <w:tabs>
                <w:tab w:val="left" w:pos="0"/>
              </w:tabs>
              <w:spacing w:before="120" w:after="120" w:line="276" w:lineRule="auto"/>
              <w:rPr>
                <w:szCs w:val="28"/>
              </w:rPr>
            </w:pPr>
            <w:r>
              <w:rPr>
                <w:szCs w:val="28"/>
              </w:rPr>
              <w:t xml:space="preserve">Các quy định cụ thể tại Chương II đến Chương VI </w:t>
            </w:r>
            <w:r w:rsidR="0035360E">
              <w:rPr>
                <w:szCs w:val="28"/>
              </w:rPr>
              <w:t xml:space="preserve">Dự thảo </w:t>
            </w:r>
            <w:r>
              <w:rPr>
                <w:szCs w:val="28"/>
              </w:rPr>
              <w:t>Luật Nhà giáo</w:t>
            </w:r>
          </w:p>
          <w:p w14:paraId="16279FF7" w14:textId="77777777" w:rsidR="00096AA0" w:rsidRPr="003214E9" w:rsidRDefault="00096AA0" w:rsidP="00393C1B">
            <w:pPr>
              <w:spacing w:before="120" w:line="360" w:lineRule="exact"/>
              <w:jc w:val="both"/>
              <w:rPr>
                <w:szCs w:val="28"/>
              </w:rPr>
            </w:pPr>
          </w:p>
        </w:tc>
        <w:tc>
          <w:tcPr>
            <w:tcW w:w="3261" w:type="dxa"/>
            <w:vAlign w:val="center"/>
          </w:tcPr>
          <w:p w14:paraId="5562A38B" w14:textId="48B04665" w:rsidR="00B17474" w:rsidRDefault="00082382" w:rsidP="00096AA0">
            <w:pPr>
              <w:tabs>
                <w:tab w:val="left" w:pos="0"/>
              </w:tabs>
              <w:spacing w:before="120" w:after="120" w:line="276" w:lineRule="auto"/>
              <w:rPr>
                <w:szCs w:val="28"/>
              </w:rPr>
            </w:pPr>
            <w:r>
              <w:rPr>
                <w:szCs w:val="28"/>
              </w:rPr>
              <w:t xml:space="preserve">1. </w:t>
            </w:r>
            <w:r w:rsidR="00B17474">
              <w:rPr>
                <w:szCs w:val="28"/>
              </w:rPr>
              <w:t>Luật Viên chức (các quy định từ Chương II đến Chương V</w:t>
            </w:r>
            <w:r>
              <w:rPr>
                <w:szCs w:val="28"/>
              </w:rPr>
              <w:t>)</w:t>
            </w:r>
            <w:r w:rsidR="00B17474">
              <w:rPr>
                <w:szCs w:val="28"/>
              </w:rPr>
              <w:t xml:space="preserve"> </w:t>
            </w:r>
          </w:p>
          <w:p w14:paraId="380C0F9D" w14:textId="6FCF1BFE" w:rsidR="00096AA0" w:rsidRPr="00E30FAE" w:rsidRDefault="00082382" w:rsidP="00096AA0">
            <w:pPr>
              <w:tabs>
                <w:tab w:val="left" w:pos="0"/>
              </w:tabs>
              <w:spacing w:before="120" w:after="120" w:line="276" w:lineRule="auto"/>
              <w:rPr>
                <w:szCs w:val="28"/>
              </w:rPr>
            </w:pPr>
            <w:r>
              <w:rPr>
                <w:szCs w:val="28"/>
              </w:rPr>
              <w:t xml:space="preserve">2. </w:t>
            </w:r>
            <w:r w:rsidR="00096AA0">
              <w:rPr>
                <w:szCs w:val="28"/>
              </w:rPr>
              <w:t>Các</w:t>
            </w:r>
            <w:r w:rsidR="00096AA0" w:rsidRPr="00E30FAE">
              <w:rPr>
                <w:szCs w:val="28"/>
              </w:rPr>
              <w:t xml:space="preserve"> </w:t>
            </w:r>
            <w:r w:rsidR="00096AA0">
              <w:rPr>
                <w:szCs w:val="28"/>
              </w:rPr>
              <w:t>Nghị định hướng dẫn</w:t>
            </w:r>
            <w:r w:rsidR="00096AA0" w:rsidRPr="00E30FAE">
              <w:rPr>
                <w:szCs w:val="28"/>
              </w:rPr>
              <w:t xml:space="preserve"> Luật Viên chức:</w:t>
            </w:r>
          </w:p>
          <w:p w14:paraId="41BFCDA8" w14:textId="628B712E" w:rsidR="00096AA0" w:rsidRPr="00E30FAE" w:rsidRDefault="00096AA0" w:rsidP="00096AA0">
            <w:pPr>
              <w:pStyle w:val="FootnoteText"/>
              <w:jc w:val="both"/>
              <w:rPr>
                <w:sz w:val="28"/>
                <w:szCs w:val="28"/>
                <w:lang w:val="es-BO"/>
              </w:rPr>
            </w:pPr>
            <w:r>
              <w:rPr>
                <w:sz w:val="28"/>
                <w:szCs w:val="28"/>
                <w:lang w:val="es-BO"/>
              </w:rPr>
              <w:t>-</w:t>
            </w:r>
            <w:r w:rsidRPr="00E30FAE">
              <w:rPr>
                <w:sz w:val="28"/>
                <w:szCs w:val="28"/>
                <w:lang w:val="es-BO"/>
              </w:rPr>
              <w:t>Nghị định số </w:t>
            </w:r>
            <w:hyperlink r:id="rId8" w:tgtFrame="_blank" w:tooltip="Nghị định 115/2020/NĐ-CP" w:history="1">
              <w:r w:rsidRPr="00E30FAE">
                <w:rPr>
                  <w:sz w:val="28"/>
                  <w:szCs w:val="28"/>
                  <w:lang w:val="es-BO"/>
                </w:rPr>
                <w:t>115/2020/NĐ-CP</w:t>
              </w:r>
            </w:hyperlink>
            <w:r w:rsidRPr="00E30FAE">
              <w:rPr>
                <w:sz w:val="28"/>
                <w:szCs w:val="28"/>
                <w:lang w:val="es-BO"/>
              </w:rPr>
              <w:t xml:space="preserve"> về </w:t>
            </w:r>
            <w:r w:rsidRPr="00E30FAE">
              <w:rPr>
                <w:sz w:val="28"/>
                <w:szCs w:val="28"/>
                <w:lang w:val="es-BO"/>
              </w:rPr>
              <w:lastRenderedPageBreak/>
              <w:t>tuyển dụng, sử dụng và quản lý viên chức; Nghị định số </w:t>
            </w:r>
            <w:hyperlink r:id="rId9" w:tgtFrame="_blank" w:tooltip="Nghị định 115/2020/NĐ-CP" w:history="1">
              <w:r w:rsidRPr="00E30FAE">
                <w:rPr>
                  <w:sz w:val="28"/>
                  <w:szCs w:val="28"/>
                  <w:lang w:val="es-BO"/>
                </w:rPr>
                <w:t>85/2023/NĐ-CP</w:t>
              </w:r>
            </w:hyperlink>
            <w:r w:rsidRPr="00E30FAE">
              <w:rPr>
                <w:sz w:val="28"/>
                <w:szCs w:val="28"/>
                <w:lang w:val="es-BO"/>
              </w:rPr>
              <w:t> sửa đổi, bổ sung một số điều của Nghị định Nghị định số </w:t>
            </w:r>
            <w:hyperlink r:id="rId10" w:tgtFrame="_blank" w:tooltip="Nghị định 115/2020/NĐ-CP" w:history="1">
              <w:r w:rsidRPr="00E30FAE">
                <w:rPr>
                  <w:sz w:val="28"/>
                  <w:szCs w:val="28"/>
                  <w:lang w:val="es-BO"/>
                </w:rPr>
                <w:t>115/2020/NĐ-CP</w:t>
              </w:r>
            </w:hyperlink>
            <w:r>
              <w:rPr>
                <w:sz w:val="28"/>
                <w:szCs w:val="28"/>
                <w:lang w:val="es-BO"/>
              </w:rPr>
              <w:t>.</w:t>
            </w:r>
          </w:p>
          <w:p w14:paraId="764174C7" w14:textId="515C8B63" w:rsidR="00096AA0" w:rsidRDefault="00096AA0" w:rsidP="00096AA0">
            <w:pPr>
              <w:pStyle w:val="FootnoteText"/>
              <w:jc w:val="both"/>
              <w:rPr>
                <w:sz w:val="28"/>
                <w:szCs w:val="28"/>
                <w:lang w:val="es-BO"/>
              </w:rPr>
            </w:pPr>
            <w:r>
              <w:rPr>
                <w:sz w:val="28"/>
                <w:szCs w:val="28"/>
                <w:lang w:val="es-BO"/>
              </w:rPr>
              <w:t>-</w:t>
            </w:r>
            <w:r w:rsidRPr="00E30FAE">
              <w:rPr>
                <w:sz w:val="28"/>
                <w:szCs w:val="28"/>
                <w:lang w:val="es-BO"/>
              </w:rPr>
              <w:t xml:space="preserve">Nghị định 106/2020/NĐ-CP về vị trí việc làm và số lượng người làm việc trong đơn vị sự nghiệp công lập; </w:t>
            </w:r>
          </w:p>
          <w:p w14:paraId="4829F2D3" w14:textId="665C3938" w:rsidR="00096AA0" w:rsidRDefault="00096AA0" w:rsidP="00096AA0">
            <w:pPr>
              <w:pStyle w:val="FootnoteText"/>
              <w:jc w:val="both"/>
              <w:rPr>
                <w:sz w:val="28"/>
                <w:szCs w:val="28"/>
              </w:rPr>
            </w:pPr>
            <w:r>
              <w:rPr>
                <w:sz w:val="28"/>
                <w:szCs w:val="28"/>
              </w:rPr>
              <w:t>-</w:t>
            </w:r>
            <w:r w:rsidRPr="00E30FAE">
              <w:rPr>
                <w:sz w:val="28"/>
                <w:szCs w:val="28"/>
              </w:rPr>
              <w:t>Nghị định số </w:t>
            </w:r>
            <w:hyperlink r:id="rId11" w:tgtFrame="_blank" w:tooltip="Nghị định 101/2017/NĐ-CP" w:history="1">
              <w:r w:rsidRPr="00E30FAE">
                <w:rPr>
                  <w:rFonts w:eastAsia="Calibri"/>
                  <w:sz w:val="28"/>
                  <w:szCs w:val="28"/>
                </w:rPr>
                <w:t>101/2017/NĐ-CP</w:t>
              </w:r>
            </w:hyperlink>
            <w:r w:rsidRPr="00E30FAE">
              <w:rPr>
                <w:sz w:val="28"/>
                <w:szCs w:val="28"/>
              </w:rPr>
              <w:t> về đào tạo, bồi dưỡng cán bộ, công chức, viên chức; Nghị định số </w:t>
            </w:r>
            <w:hyperlink r:id="rId12" w:tgtFrame="_blank" w:tooltip="Nghị định 89/2021/NĐ-CP" w:history="1">
              <w:r w:rsidRPr="00E30FAE">
                <w:rPr>
                  <w:rFonts w:eastAsia="Calibri"/>
                  <w:sz w:val="28"/>
                  <w:szCs w:val="28"/>
                </w:rPr>
                <w:t>89/2021/NĐ-CP</w:t>
              </w:r>
            </w:hyperlink>
            <w:r w:rsidRPr="00E30FAE">
              <w:rPr>
                <w:sz w:val="28"/>
                <w:szCs w:val="28"/>
              </w:rPr>
              <w:t> sửa đổi, bổ sung một số điều của Nghị định số </w:t>
            </w:r>
            <w:hyperlink r:id="rId13" w:tgtFrame="_blank" w:tooltip="Nghị định 101/2017/NĐ-CP" w:history="1">
              <w:r w:rsidRPr="00E30FAE">
                <w:rPr>
                  <w:rFonts w:eastAsia="Calibri"/>
                  <w:sz w:val="28"/>
                  <w:szCs w:val="28"/>
                </w:rPr>
                <w:t>101/2017/NĐ-CP</w:t>
              </w:r>
            </w:hyperlink>
            <w:r w:rsidRPr="00E30FAE">
              <w:rPr>
                <w:sz w:val="28"/>
                <w:szCs w:val="28"/>
              </w:rPr>
              <w:t xml:space="preserve">; </w:t>
            </w:r>
          </w:p>
          <w:p w14:paraId="0C555E4D" w14:textId="5BE9D58C" w:rsidR="00096AA0" w:rsidRDefault="00096AA0" w:rsidP="00096AA0">
            <w:pPr>
              <w:pStyle w:val="FootnoteText"/>
              <w:jc w:val="both"/>
              <w:rPr>
                <w:sz w:val="28"/>
                <w:szCs w:val="28"/>
                <w:lang w:val="es-BO"/>
              </w:rPr>
            </w:pPr>
            <w:r>
              <w:rPr>
                <w:sz w:val="28"/>
                <w:szCs w:val="28"/>
                <w:lang w:val="es-BO"/>
              </w:rPr>
              <w:t>-</w:t>
            </w:r>
            <w:r w:rsidRPr="00E30FAE">
              <w:rPr>
                <w:sz w:val="28"/>
                <w:szCs w:val="28"/>
                <w:lang w:val="es-BO"/>
              </w:rPr>
              <w:t>Nghị định số </w:t>
            </w:r>
            <w:hyperlink r:id="rId14" w:tgtFrame="_blank" w:tooltip="Nghị định 115/2020/NĐ-CP" w:history="1">
              <w:r w:rsidRPr="00E30FAE">
                <w:rPr>
                  <w:sz w:val="28"/>
                  <w:szCs w:val="28"/>
                  <w:lang w:val="es-BO"/>
                </w:rPr>
                <w:t>90/2020/NĐ-CP</w:t>
              </w:r>
            </w:hyperlink>
            <w:r w:rsidRPr="00E30FAE">
              <w:rPr>
                <w:sz w:val="28"/>
                <w:szCs w:val="28"/>
                <w:lang w:val="es-BO"/>
              </w:rPr>
              <w:t xml:space="preserve"> về đánh giá, xếp loại chất lượng cán bộ, công chức, viên chức; Nghị định số </w:t>
            </w:r>
            <w:hyperlink r:id="rId15" w:tgtFrame="_blank" w:tooltip="Nghị định 115/2020/NĐ-CP" w:history="1">
              <w:r w:rsidRPr="00E30FAE">
                <w:rPr>
                  <w:sz w:val="28"/>
                  <w:szCs w:val="28"/>
                  <w:lang w:val="es-BO"/>
                </w:rPr>
                <w:t>48/2023/NĐ-CP</w:t>
              </w:r>
            </w:hyperlink>
            <w:r w:rsidRPr="00E30FAE">
              <w:rPr>
                <w:sz w:val="28"/>
                <w:szCs w:val="28"/>
                <w:lang w:val="es-BO"/>
              </w:rPr>
              <w:t xml:space="preserve"> sửa đổi, bổ sung một số điều của Nghị định </w:t>
            </w:r>
            <w:hyperlink r:id="rId16" w:tgtFrame="_blank" w:tooltip="Nghị định 115/2020/NĐ-CP" w:history="1">
              <w:r w:rsidRPr="00E30FAE">
                <w:rPr>
                  <w:sz w:val="28"/>
                  <w:szCs w:val="28"/>
                  <w:lang w:val="es-BO"/>
                </w:rPr>
                <w:t>90/2020/NĐ-CP</w:t>
              </w:r>
            </w:hyperlink>
            <w:r w:rsidRPr="00E30FAE">
              <w:rPr>
                <w:sz w:val="28"/>
                <w:szCs w:val="28"/>
                <w:lang w:val="es-BO"/>
              </w:rPr>
              <w:t>;</w:t>
            </w:r>
          </w:p>
          <w:p w14:paraId="420F54B0" w14:textId="1BF251CB" w:rsidR="00096AA0" w:rsidRDefault="00096AA0" w:rsidP="00096AA0">
            <w:pPr>
              <w:pStyle w:val="FootnoteText"/>
              <w:jc w:val="both"/>
              <w:rPr>
                <w:sz w:val="28"/>
                <w:szCs w:val="28"/>
                <w:lang w:val="es-BO"/>
              </w:rPr>
            </w:pPr>
            <w:r>
              <w:rPr>
                <w:sz w:val="28"/>
                <w:szCs w:val="28"/>
                <w:lang w:val="es-BO"/>
              </w:rPr>
              <w:lastRenderedPageBreak/>
              <w:t>-</w:t>
            </w:r>
            <w:r w:rsidRPr="00E30FAE">
              <w:rPr>
                <w:sz w:val="28"/>
                <w:szCs w:val="28"/>
                <w:lang w:val="es-BO"/>
              </w:rPr>
              <w:t>Nghị</w:t>
            </w:r>
            <w:r>
              <w:rPr>
                <w:sz w:val="28"/>
                <w:szCs w:val="28"/>
                <w:lang w:val="es-BO"/>
              </w:rPr>
              <w:t xml:space="preserve"> </w:t>
            </w:r>
            <w:r w:rsidRPr="00E30FAE">
              <w:rPr>
                <w:sz w:val="28"/>
                <w:szCs w:val="28"/>
                <w:lang w:val="es-BO"/>
              </w:rPr>
              <w:t>định số </w:t>
            </w:r>
            <w:hyperlink r:id="rId17" w:tgtFrame="_blank" w:tooltip="Nghị định 115/2020/NĐ-CP" w:history="1">
              <w:r w:rsidRPr="00E30FAE">
                <w:rPr>
                  <w:sz w:val="28"/>
                  <w:szCs w:val="28"/>
                  <w:lang w:val="es-BO"/>
                </w:rPr>
                <w:t>112/2020/NĐ-CP</w:t>
              </w:r>
            </w:hyperlink>
            <w:r w:rsidRPr="00E30FAE">
              <w:rPr>
                <w:sz w:val="28"/>
                <w:szCs w:val="28"/>
                <w:lang w:val="es-BO"/>
              </w:rPr>
              <w:t xml:space="preserve"> về xử lý kỷ luật cán bộ, công chức, viên chức; Nghị định số </w:t>
            </w:r>
            <w:hyperlink r:id="rId18" w:tgtFrame="_blank" w:tooltip="Nghị định 115/2020/NĐ-CP" w:history="1">
              <w:r w:rsidRPr="00E30FAE">
                <w:rPr>
                  <w:sz w:val="28"/>
                  <w:szCs w:val="28"/>
                  <w:lang w:val="es-BO"/>
                </w:rPr>
                <w:t>71/2023/NĐ-CP</w:t>
              </w:r>
            </w:hyperlink>
            <w:r w:rsidRPr="00E30FAE">
              <w:rPr>
                <w:sz w:val="28"/>
                <w:szCs w:val="28"/>
                <w:lang w:val="es-BO"/>
              </w:rPr>
              <w:t> sửa đổi, bổ sung một số điều của Nghị định số </w:t>
            </w:r>
            <w:hyperlink r:id="rId19" w:tgtFrame="_blank" w:tooltip="Nghị định 115/2020/NĐ-CP" w:history="1">
              <w:r w:rsidRPr="00E30FAE">
                <w:rPr>
                  <w:sz w:val="28"/>
                  <w:szCs w:val="28"/>
                  <w:lang w:val="es-BO"/>
                </w:rPr>
                <w:t>112/2020/NĐ-CP</w:t>
              </w:r>
            </w:hyperlink>
            <w:r w:rsidRPr="00E30FAE">
              <w:rPr>
                <w:sz w:val="28"/>
                <w:szCs w:val="28"/>
                <w:lang w:val="es-BO"/>
              </w:rPr>
              <w:t xml:space="preserve">; </w:t>
            </w:r>
          </w:p>
          <w:p w14:paraId="09308F44" w14:textId="282B8414" w:rsidR="00096AA0" w:rsidRPr="003214E9" w:rsidRDefault="00096AA0" w:rsidP="00096AA0">
            <w:pPr>
              <w:pStyle w:val="FootnoteText"/>
              <w:jc w:val="both"/>
              <w:rPr>
                <w:bCs/>
                <w:sz w:val="28"/>
                <w:szCs w:val="28"/>
              </w:rPr>
            </w:pPr>
            <w:r>
              <w:rPr>
                <w:sz w:val="28"/>
                <w:szCs w:val="28"/>
                <w:lang w:val="es-BO"/>
              </w:rPr>
              <w:t>-</w:t>
            </w:r>
            <w:r w:rsidRPr="00E30FAE">
              <w:rPr>
                <w:sz w:val="28"/>
                <w:szCs w:val="28"/>
                <w:lang w:val="es-BO"/>
              </w:rPr>
              <w:t>Nghị định số </w:t>
            </w:r>
            <w:hyperlink r:id="rId20" w:tgtFrame="_blank" w:tooltip="Nghị định 115/2020/NĐ-CP" w:history="1">
              <w:r w:rsidRPr="00E30FAE">
                <w:rPr>
                  <w:sz w:val="28"/>
                  <w:szCs w:val="28"/>
                  <w:lang w:val="es-BO"/>
                </w:rPr>
                <w:t>27/2012/NĐ-CP</w:t>
              </w:r>
            </w:hyperlink>
            <w:r w:rsidRPr="00E30FAE">
              <w:rPr>
                <w:sz w:val="28"/>
                <w:szCs w:val="28"/>
                <w:lang w:val="es-BO"/>
              </w:rPr>
              <w:t xml:space="preserve"> (Chương III về trách nhiệm bồi thường, hoàn trả đối với cán bộ, công chức, viên chức)</w:t>
            </w:r>
            <w:r>
              <w:rPr>
                <w:sz w:val="28"/>
                <w:szCs w:val="28"/>
                <w:lang w:val="es-BO"/>
              </w:rPr>
              <w:t>.</w:t>
            </w:r>
          </w:p>
        </w:tc>
        <w:tc>
          <w:tcPr>
            <w:tcW w:w="5387" w:type="dxa"/>
            <w:vAlign w:val="center"/>
          </w:tcPr>
          <w:p w14:paraId="47FE444B" w14:textId="68FDC853" w:rsidR="00096AA0" w:rsidRDefault="00096AA0" w:rsidP="00074EA6">
            <w:pPr>
              <w:tabs>
                <w:tab w:val="left" w:pos="0"/>
              </w:tabs>
              <w:spacing w:before="120" w:after="120" w:line="276" w:lineRule="auto"/>
              <w:jc w:val="both"/>
              <w:rPr>
                <w:szCs w:val="28"/>
              </w:rPr>
            </w:pPr>
            <w:r w:rsidRPr="00EC1742">
              <w:rPr>
                <w:szCs w:val="28"/>
              </w:rPr>
              <w:lastRenderedPageBreak/>
              <w:t>B</w:t>
            </w:r>
            <w:r w:rsidR="00961C85">
              <w:rPr>
                <w:szCs w:val="28"/>
              </w:rPr>
              <w:t xml:space="preserve">ộ </w:t>
            </w:r>
            <w:r w:rsidRPr="00EC1742">
              <w:rPr>
                <w:szCs w:val="28"/>
              </w:rPr>
              <w:t xml:space="preserve">GDĐT đã thực hiện rà soát toàn bộ </w:t>
            </w:r>
            <w:r w:rsidR="00082382">
              <w:rPr>
                <w:szCs w:val="28"/>
              </w:rPr>
              <w:t xml:space="preserve">các quy định từ Chương II đến Chương V Luật Viên chức, </w:t>
            </w:r>
            <w:r w:rsidRPr="00EC1742">
              <w:rPr>
                <w:szCs w:val="28"/>
              </w:rPr>
              <w:t xml:space="preserve">các văn bản dưới </w:t>
            </w:r>
            <w:r>
              <w:rPr>
                <w:szCs w:val="28"/>
              </w:rPr>
              <w:t>l</w:t>
            </w:r>
            <w:r w:rsidRPr="00EC1742">
              <w:rPr>
                <w:szCs w:val="28"/>
              </w:rPr>
              <w:t xml:space="preserve">uật của Luật Viên chức hiện nay đang điều chỉnh các quan hệ xã hội liên quan đến nhà giáo (tuyển dụng, sử dụng, đào tạo, bồi dưỡng, vị trí việc làm, thay đổi vị trí việc làm, chức danh nghề nghiệp, </w:t>
            </w:r>
            <w:r w:rsidRPr="00EC1742">
              <w:rPr>
                <w:szCs w:val="28"/>
              </w:rPr>
              <w:lastRenderedPageBreak/>
              <w:t>thay đổi chức danh nghề nghiệp, thăng hạng chức danh nghề nghiệp, đánh giá, xếp loại, khen thưởng, kỷ luật …)</w:t>
            </w:r>
            <w:r>
              <w:rPr>
                <w:szCs w:val="28"/>
              </w:rPr>
              <w:t xml:space="preserve"> trước khi dự thảo các quy định cụ thể tại Chương II đến Chương VI Luật Nhà giáo.</w:t>
            </w:r>
          </w:p>
          <w:p w14:paraId="6E5B2900" w14:textId="77777777" w:rsidR="00961C85" w:rsidRDefault="00961C85" w:rsidP="00961C85">
            <w:pPr>
              <w:tabs>
                <w:tab w:val="left" w:pos="0"/>
              </w:tabs>
              <w:spacing w:before="120" w:after="120" w:line="276" w:lineRule="auto"/>
              <w:jc w:val="both"/>
              <w:rPr>
                <w:szCs w:val="28"/>
              </w:rPr>
            </w:pPr>
            <w:r w:rsidRPr="00EC1742">
              <w:rPr>
                <w:szCs w:val="28"/>
              </w:rPr>
              <w:t>B</w:t>
            </w:r>
            <w:r>
              <w:rPr>
                <w:szCs w:val="28"/>
              </w:rPr>
              <w:t xml:space="preserve">ộ </w:t>
            </w:r>
            <w:r w:rsidRPr="00EC1742">
              <w:rPr>
                <w:szCs w:val="28"/>
              </w:rPr>
              <w:t xml:space="preserve">GDĐT </w:t>
            </w:r>
            <w:r w:rsidR="00096AA0">
              <w:rPr>
                <w:szCs w:val="28"/>
              </w:rPr>
              <w:t xml:space="preserve">nhận thấy hướng quy định tại dự thảo Luật </w:t>
            </w:r>
            <w:r w:rsidR="002C0E8C">
              <w:rPr>
                <w:szCs w:val="28"/>
              </w:rPr>
              <w:t>cơ bản</w:t>
            </w:r>
            <w:r w:rsidR="00096AA0">
              <w:rPr>
                <w:szCs w:val="28"/>
              </w:rPr>
              <w:t xml:space="preserve"> phù hợp, </w:t>
            </w:r>
            <w:r w:rsidR="00096AA0" w:rsidRPr="00EC1742">
              <w:rPr>
                <w:szCs w:val="28"/>
              </w:rPr>
              <w:t>đảm bảo tính thống nhất, đồng bộ của hệ thống pháp luật</w:t>
            </w:r>
            <w:r w:rsidR="00096AA0">
              <w:rPr>
                <w:szCs w:val="28"/>
              </w:rPr>
              <w:t xml:space="preserve">, cụ thể: </w:t>
            </w:r>
          </w:p>
          <w:p w14:paraId="0031A6C1" w14:textId="275CED19" w:rsidR="00096AA0" w:rsidRDefault="00082382" w:rsidP="00961C85">
            <w:pPr>
              <w:tabs>
                <w:tab w:val="left" w:pos="0"/>
              </w:tabs>
              <w:spacing w:before="120" w:after="120" w:line="276" w:lineRule="auto"/>
              <w:jc w:val="both"/>
              <w:rPr>
                <w:szCs w:val="28"/>
              </w:rPr>
            </w:pPr>
            <w:r>
              <w:rPr>
                <w:rFonts w:eastAsia="Calibri"/>
                <w:szCs w:val="28"/>
              </w:rPr>
              <w:t>K</w:t>
            </w:r>
            <w:r w:rsidRPr="00EC1742">
              <w:rPr>
                <w:rFonts w:eastAsia="Calibri"/>
                <w:szCs w:val="28"/>
              </w:rPr>
              <w:t xml:space="preserve">ế thừa tối đa các quy định </w:t>
            </w:r>
            <w:r>
              <w:rPr>
                <w:rFonts w:eastAsia="Calibri"/>
                <w:szCs w:val="28"/>
              </w:rPr>
              <w:t xml:space="preserve">của Luật Viên chức đã áp dụng ổn định đối với nhà giáo. </w:t>
            </w:r>
            <w:r w:rsidR="00961C85">
              <w:rPr>
                <w:szCs w:val="28"/>
              </w:rPr>
              <w:t>Đ</w:t>
            </w:r>
            <w:r w:rsidR="00096AA0" w:rsidRPr="00EC1742">
              <w:rPr>
                <w:szCs w:val="28"/>
              </w:rPr>
              <w:t xml:space="preserve">ối với những quy định </w:t>
            </w:r>
            <w:r>
              <w:rPr>
                <w:szCs w:val="28"/>
              </w:rPr>
              <w:t xml:space="preserve">ở văn bản dưới Luật Viên chức </w:t>
            </w:r>
            <w:r w:rsidR="00096AA0" w:rsidRPr="00EC1742">
              <w:rPr>
                <w:szCs w:val="28"/>
              </w:rPr>
              <w:t xml:space="preserve">đã thực hiện ổn định, không có vướng mắc </w:t>
            </w:r>
            <w:r w:rsidR="00096AA0">
              <w:rPr>
                <w:szCs w:val="28"/>
              </w:rPr>
              <w:t xml:space="preserve">khi áp dụng đối với nhà giáo </w:t>
            </w:r>
            <w:r>
              <w:rPr>
                <w:szCs w:val="28"/>
              </w:rPr>
              <w:t xml:space="preserve">cũng </w:t>
            </w:r>
            <w:r w:rsidR="00096AA0" w:rsidRPr="00EC1742">
              <w:rPr>
                <w:szCs w:val="28"/>
              </w:rPr>
              <w:t xml:space="preserve">được tham khảo để nâng lên thành quy định của Luật Nhà giáo. Còn lại, đều được rà soát để xây dựng các </w:t>
            </w:r>
            <w:r w:rsidR="003B4694">
              <w:rPr>
                <w:szCs w:val="28"/>
              </w:rPr>
              <w:t>Nghị định hướng dẫn Luật Nhà giáo</w:t>
            </w:r>
            <w:r w:rsidR="00096AA0" w:rsidRPr="00EC1742">
              <w:rPr>
                <w:szCs w:val="28"/>
              </w:rPr>
              <w:t>, tạo sự đồng bộ, thống nhất với Luật (thống nhất, đồng bộ theo trục dọc) và với hệ thống các văn bản dưới Luật Viên chức (thống nhất, đồng bộ theo trục ngang) khi Luật Nhà giáo có hiệu lực thi hành</w:t>
            </w:r>
            <w:r w:rsidR="003B4694">
              <w:rPr>
                <w:szCs w:val="28"/>
              </w:rPr>
              <w:t>.</w:t>
            </w:r>
          </w:p>
          <w:p w14:paraId="5181FEB6" w14:textId="77777777" w:rsidR="00096AA0" w:rsidRDefault="00096AA0" w:rsidP="00096AA0">
            <w:pPr>
              <w:spacing w:before="120" w:line="340" w:lineRule="exact"/>
              <w:ind w:firstLine="720"/>
              <w:jc w:val="both"/>
              <w:rPr>
                <w:szCs w:val="28"/>
              </w:rPr>
            </w:pPr>
            <w:r w:rsidRPr="00EC1742">
              <w:rPr>
                <w:szCs w:val="28"/>
              </w:rPr>
              <w:t xml:space="preserve">Ngoài ra, để đảm bảo tính khả thi của Luật Nhà giáo khi tổ chức thi hành và để bao </w:t>
            </w:r>
            <w:r w:rsidRPr="00EC1742">
              <w:rPr>
                <w:szCs w:val="28"/>
              </w:rPr>
              <w:lastRenderedPageBreak/>
              <w:t>quát hết các vấn đề phát sinh trong thực tiễn (mà hiện nay có thể chưa lường hết) khi có sự giao thoa, chuyển tiếp từ việc áp dụng toàn bộ Luật Viên chức và hệ thống văn bản dưới Luật Viên chức điều chỉnh quyền, nghĩa vụ và các vấn đề liên quan đến nhà giáo ở cơ sở giáo dục công lập sang áp dụng Luật Nhà giáo, Dự thảo Luật Nhà giáo dành 01 khoản tại Điều 69 quy định về việc áp dụng Luật.</w:t>
            </w:r>
          </w:p>
          <w:p w14:paraId="03157EE9" w14:textId="77777777" w:rsidR="00096AA0" w:rsidRPr="00EC1742" w:rsidRDefault="00096AA0" w:rsidP="00096AA0">
            <w:pPr>
              <w:spacing w:before="120" w:line="340" w:lineRule="exact"/>
              <w:ind w:firstLine="720"/>
              <w:jc w:val="both"/>
              <w:rPr>
                <w:szCs w:val="28"/>
              </w:rPr>
            </w:pPr>
          </w:p>
          <w:p w14:paraId="26F4D096" w14:textId="77777777" w:rsidR="00096AA0" w:rsidRPr="003214E9" w:rsidRDefault="00096AA0" w:rsidP="00393C1B">
            <w:pPr>
              <w:jc w:val="both"/>
              <w:rPr>
                <w:rFonts w:cs="Times New Roman"/>
                <w:szCs w:val="28"/>
              </w:rPr>
            </w:pPr>
          </w:p>
        </w:tc>
      </w:tr>
      <w:tr w:rsidR="00393C1B" w:rsidRPr="003214E9" w14:paraId="110B2A10" w14:textId="77777777" w:rsidTr="00473B6D">
        <w:trPr>
          <w:gridAfter w:val="1"/>
          <w:wAfter w:w="29" w:type="dxa"/>
        </w:trPr>
        <w:tc>
          <w:tcPr>
            <w:tcW w:w="660" w:type="dxa"/>
            <w:vAlign w:val="center"/>
          </w:tcPr>
          <w:p w14:paraId="364BAAE9" w14:textId="4F3D42CA" w:rsidR="00393C1B" w:rsidRPr="00576B82" w:rsidRDefault="00B22611" w:rsidP="00393C1B">
            <w:pPr>
              <w:jc w:val="both"/>
              <w:rPr>
                <w:rFonts w:cs="Times New Roman"/>
                <w:szCs w:val="28"/>
              </w:rPr>
            </w:pPr>
            <w:r>
              <w:rPr>
                <w:rFonts w:cs="Times New Roman"/>
                <w:szCs w:val="28"/>
              </w:rPr>
              <w:lastRenderedPageBreak/>
              <w:t>2</w:t>
            </w:r>
          </w:p>
        </w:tc>
        <w:tc>
          <w:tcPr>
            <w:tcW w:w="1603" w:type="dxa"/>
            <w:vAlign w:val="center"/>
          </w:tcPr>
          <w:p w14:paraId="0FE87B8C" w14:textId="00ECF9FC" w:rsidR="00393C1B" w:rsidRPr="003214E9" w:rsidRDefault="008E3F63" w:rsidP="00393C1B">
            <w:pPr>
              <w:jc w:val="both"/>
              <w:rPr>
                <w:b/>
                <w:bCs/>
                <w:lang w:val="vi-VN"/>
              </w:rPr>
            </w:pPr>
            <w:r w:rsidRPr="00581D3D">
              <w:rPr>
                <w:bCs/>
              </w:rPr>
              <w:t>Quản lý và sử dụng nhà giáo</w:t>
            </w:r>
            <w:r w:rsidR="00B22611">
              <w:rPr>
                <w:bCs/>
              </w:rPr>
              <w:t xml:space="preserve"> (mối quan hệ Luật Nhà giáo - Luật Viên chức - Bộ Luật lao động)</w:t>
            </w:r>
          </w:p>
        </w:tc>
        <w:tc>
          <w:tcPr>
            <w:tcW w:w="3402" w:type="dxa"/>
            <w:vAlign w:val="center"/>
          </w:tcPr>
          <w:p w14:paraId="53676CE8" w14:textId="398C99B5" w:rsidR="00393C1B" w:rsidRDefault="00393C1B" w:rsidP="00393C1B">
            <w:pPr>
              <w:spacing w:before="120" w:line="360" w:lineRule="exact"/>
              <w:jc w:val="both"/>
              <w:rPr>
                <w:rFonts w:eastAsia="Calibri"/>
                <w:bCs/>
                <w:szCs w:val="28"/>
              </w:rPr>
            </w:pPr>
            <w:r w:rsidRPr="003214E9">
              <w:rPr>
                <w:szCs w:val="28"/>
              </w:rPr>
              <w:t xml:space="preserve"> </w:t>
            </w:r>
            <w:r w:rsidR="00961C85">
              <w:rPr>
                <w:szCs w:val="28"/>
              </w:rPr>
              <w:t xml:space="preserve">Quy định về </w:t>
            </w:r>
            <w:r w:rsidR="00961C85" w:rsidRPr="003214E9">
              <w:rPr>
                <w:rFonts w:eastAsia="Calibri"/>
                <w:bCs/>
                <w:szCs w:val="28"/>
              </w:rPr>
              <w:t>Điều động/ Thuyên chuyển/Biệt phái nhà giáo</w:t>
            </w:r>
            <w:r w:rsidR="00961C85">
              <w:rPr>
                <w:rFonts w:eastAsia="Calibri"/>
                <w:bCs/>
                <w:szCs w:val="28"/>
              </w:rPr>
              <w:t>, đánh giá, kỷ luật, chính sách hỗ trợ:</w:t>
            </w:r>
          </w:p>
          <w:p w14:paraId="52CFC816" w14:textId="77777777" w:rsidR="00961C85" w:rsidRPr="003214E9" w:rsidRDefault="00961C85" w:rsidP="00393C1B">
            <w:pPr>
              <w:spacing w:before="120" w:line="360" w:lineRule="exact"/>
              <w:jc w:val="both"/>
              <w:rPr>
                <w:szCs w:val="28"/>
              </w:rPr>
            </w:pPr>
          </w:p>
          <w:p w14:paraId="027D6C5A" w14:textId="448B6F9E" w:rsidR="00393C1B" w:rsidRPr="003214E9" w:rsidRDefault="00393C1B" w:rsidP="00393C1B">
            <w:pPr>
              <w:spacing w:before="120" w:line="360" w:lineRule="exact"/>
              <w:jc w:val="both"/>
              <w:rPr>
                <w:rFonts w:eastAsia="Calibri"/>
                <w:bCs/>
                <w:szCs w:val="28"/>
              </w:rPr>
            </w:pPr>
            <w:r w:rsidRPr="003214E9">
              <w:rPr>
                <w:rFonts w:eastAsia="Calibri"/>
                <w:bCs/>
                <w:szCs w:val="28"/>
              </w:rPr>
              <w:t>Điều 3</w:t>
            </w:r>
            <w:r w:rsidR="004B3C97">
              <w:rPr>
                <w:rFonts w:eastAsia="Calibri"/>
                <w:bCs/>
                <w:szCs w:val="28"/>
              </w:rPr>
              <w:t>3</w:t>
            </w:r>
            <w:r w:rsidRPr="003214E9">
              <w:rPr>
                <w:rFonts w:eastAsia="Calibri"/>
                <w:bCs/>
                <w:szCs w:val="28"/>
              </w:rPr>
              <w:t>, 3</w:t>
            </w:r>
            <w:r w:rsidR="004B3C97">
              <w:rPr>
                <w:rFonts w:eastAsia="Calibri"/>
                <w:bCs/>
                <w:szCs w:val="28"/>
              </w:rPr>
              <w:t>4</w:t>
            </w:r>
            <w:r w:rsidRPr="003214E9">
              <w:rPr>
                <w:rFonts w:eastAsia="Calibri"/>
                <w:bCs/>
                <w:szCs w:val="28"/>
              </w:rPr>
              <w:t>, 3</w:t>
            </w:r>
            <w:r w:rsidR="004B3C97">
              <w:rPr>
                <w:rFonts w:eastAsia="Calibri"/>
                <w:bCs/>
                <w:szCs w:val="28"/>
              </w:rPr>
              <w:t>5</w:t>
            </w:r>
            <w:r w:rsidRPr="003214E9">
              <w:rPr>
                <w:rFonts w:eastAsia="Calibri"/>
                <w:bCs/>
                <w:szCs w:val="28"/>
              </w:rPr>
              <w:t>. Điều động/ Thuyên chuyển/Biệt phái nhà giáo</w:t>
            </w:r>
          </w:p>
          <w:p w14:paraId="20B25ED6" w14:textId="756DB7DE" w:rsidR="00393C1B" w:rsidRPr="003214E9" w:rsidRDefault="00393C1B" w:rsidP="00393C1B">
            <w:pPr>
              <w:spacing w:before="120" w:line="360" w:lineRule="exact"/>
              <w:jc w:val="both"/>
              <w:rPr>
                <w:rFonts w:eastAsia="Calibri"/>
                <w:bCs/>
                <w:szCs w:val="28"/>
              </w:rPr>
            </w:pPr>
            <w:r w:rsidRPr="003214E9">
              <w:rPr>
                <w:rFonts w:eastAsia="Calibri"/>
                <w:bCs/>
                <w:szCs w:val="28"/>
              </w:rPr>
              <w:t>Điều 3</w:t>
            </w:r>
            <w:r w:rsidR="004B3C97">
              <w:rPr>
                <w:rFonts w:eastAsia="Calibri"/>
                <w:bCs/>
                <w:szCs w:val="28"/>
              </w:rPr>
              <w:t>6</w:t>
            </w:r>
            <w:r w:rsidRPr="003214E9">
              <w:rPr>
                <w:rFonts w:eastAsia="Calibri"/>
                <w:bCs/>
                <w:szCs w:val="28"/>
              </w:rPr>
              <w:t>. Nhà giáo dạy liên cơ sở giáo dục</w:t>
            </w:r>
          </w:p>
          <w:p w14:paraId="75ECFCAD" w14:textId="115A4DBA" w:rsidR="00393C1B" w:rsidRPr="003214E9" w:rsidRDefault="00393C1B" w:rsidP="00393C1B">
            <w:pPr>
              <w:spacing w:before="120" w:line="360" w:lineRule="exact"/>
              <w:jc w:val="both"/>
              <w:rPr>
                <w:bCs/>
                <w:szCs w:val="28"/>
              </w:rPr>
            </w:pPr>
            <w:r w:rsidRPr="003214E9">
              <w:rPr>
                <w:bCs/>
                <w:szCs w:val="28"/>
              </w:rPr>
              <w:lastRenderedPageBreak/>
              <w:t>Mục 4 Chương IV (</w:t>
            </w:r>
            <w:r w:rsidR="004B3C97">
              <w:rPr>
                <w:bCs/>
                <w:szCs w:val="28"/>
              </w:rPr>
              <w:t>6</w:t>
            </w:r>
            <w:r w:rsidRPr="003214E9">
              <w:rPr>
                <w:bCs/>
                <w:szCs w:val="28"/>
              </w:rPr>
              <w:t xml:space="preserve"> điều) về đánh giá nhà giáo. </w:t>
            </w:r>
          </w:p>
          <w:p w14:paraId="1FA66DE3" w14:textId="46B5E48F" w:rsidR="00393C1B" w:rsidRPr="003214E9" w:rsidRDefault="00393C1B" w:rsidP="00393C1B">
            <w:pPr>
              <w:spacing w:before="120" w:line="360" w:lineRule="exact"/>
              <w:jc w:val="both"/>
              <w:rPr>
                <w:bCs/>
                <w:szCs w:val="28"/>
              </w:rPr>
            </w:pPr>
            <w:r w:rsidRPr="003214E9">
              <w:rPr>
                <w:bCs/>
                <w:szCs w:val="28"/>
              </w:rPr>
              <w:t>Khoản 2 Điều 4</w:t>
            </w:r>
            <w:r w:rsidR="00D62FF1">
              <w:rPr>
                <w:bCs/>
                <w:szCs w:val="28"/>
              </w:rPr>
              <w:t>3</w:t>
            </w:r>
            <w:r w:rsidRPr="003214E9">
              <w:rPr>
                <w:bCs/>
                <w:szCs w:val="28"/>
              </w:rPr>
              <w:t xml:space="preserve"> (Chính sách tiền lương của nhà giáo)</w:t>
            </w:r>
          </w:p>
          <w:p w14:paraId="4ED26CD0" w14:textId="7A2CC4F2" w:rsidR="00393C1B" w:rsidRPr="003214E9" w:rsidRDefault="00393C1B" w:rsidP="00393C1B">
            <w:pPr>
              <w:spacing w:before="120" w:line="360" w:lineRule="exact"/>
              <w:jc w:val="both"/>
              <w:rPr>
                <w:bCs/>
                <w:szCs w:val="28"/>
              </w:rPr>
            </w:pPr>
            <w:r w:rsidRPr="003214E9">
              <w:rPr>
                <w:bCs/>
                <w:szCs w:val="28"/>
              </w:rPr>
              <w:t>Điều 4</w:t>
            </w:r>
            <w:r w:rsidR="00D62FF1">
              <w:rPr>
                <w:bCs/>
                <w:szCs w:val="28"/>
              </w:rPr>
              <w:t>4</w:t>
            </w:r>
            <w:r w:rsidRPr="003214E9">
              <w:rPr>
                <w:bCs/>
                <w:szCs w:val="28"/>
              </w:rPr>
              <w:t>. Chính sách hỗ trợ nhà giáo</w:t>
            </w:r>
          </w:p>
          <w:p w14:paraId="79A54F1C" w14:textId="7EF7CA86" w:rsidR="00393C1B" w:rsidRPr="003214E9" w:rsidRDefault="00393C1B" w:rsidP="00393C1B">
            <w:pPr>
              <w:spacing w:before="120" w:line="360" w:lineRule="exact"/>
              <w:jc w:val="both"/>
              <w:rPr>
                <w:bCs/>
                <w:szCs w:val="28"/>
                <w:lang w:val="vi-VN"/>
              </w:rPr>
            </w:pPr>
            <w:r w:rsidRPr="003214E9">
              <w:rPr>
                <w:bCs/>
                <w:szCs w:val="28"/>
                <w:lang w:val="vi-VN"/>
              </w:rPr>
              <w:t>Điều 6</w:t>
            </w:r>
            <w:r w:rsidR="00D62FF1">
              <w:rPr>
                <w:bCs/>
                <w:szCs w:val="28"/>
              </w:rPr>
              <w:t>6</w:t>
            </w:r>
            <w:r w:rsidRPr="003214E9">
              <w:rPr>
                <w:bCs/>
                <w:szCs w:val="28"/>
                <w:lang w:val="vi-VN"/>
              </w:rPr>
              <w:t>. Các hình thức kỷ luật đối với nhà giáo</w:t>
            </w:r>
          </w:p>
          <w:p w14:paraId="64D86799" w14:textId="77777777" w:rsidR="00393C1B" w:rsidRPr="003214E9" w:rsidRDefault="00393C1B" w:rsidP="00393C1B">
            <w:pPr>
              <w:jc w:val="both"/>
              <w:rPr>
                <w:b/>
                <w:bCs/>
                <w:lang w:val="vi-VN"/>
              </w:rPr>
            </w:pPr>
          </w:p>
        </w:tc>
        <w:tc>
          <w:tcPr>
            <w:tcW w:w="3261" w:type="dxa"/>
            <w:vAlign w:val="center"/>
          </w:tcPr>
          <w:p w14:paraId="7D0CA3CF" w14:textId="77777777" w:rsidR="00393C1B" w:rsidRPr="003214E9" w:rsidRDefault="00393C1B" w:rsidP="00393C1B">
            <w:pPr>
              <w:pStyle w:val="NormalWeb"/>
              <w:shd w:val="clear" w:color="auto" w:fill="FFFFFF"/>
              <w:spacing w:before="0" w:beforeAutospacing="0" w:after="0" w:afterAutospacing="0" w:line="234" w:lineRule="atLeast"/>
              <w:rPr>
                <w:bCs/>
                <w:sz w:val="28"/>
                <w:szCs w:val="28"/>
              </w:rPr>
            </w:pPr>
          </w:p>
          <w:p w14:paraId="68F52F96" w14:textId="77777777" w:rsidR="00393C1B" w:rsidRPr="003214E9" w:rsidRDefault="00393C1B" w:rsidP="00393C1B">
            <w:pPr>
              <w:pStyle w:val="ListParagraph"/>
              <w:numPr>
                <w:ilvl w:val="0"/>
                <w:numId w:val="2"/>
              </w:numPr>
              <w:rPr>
                <w:szCs w:val="28"/>
              </w:rPr>
            </w:pPr>
            <w:bookmarkStart w:id="1" w:name="muc_5"/>
            <w:r w:rsidRPr="003214E9">
              <w:rPr>
                <w:bCs/>
                <w:szCs w:val="28"/>
              </w:rPr>
              <w:t>Mục 5 Chương III Luật Viên chức (BIỆT PHÁI, BỔ NHIỆM, MIỄN NHIỆM</w:t>
            </w:r>
            <w:bookmarkEnd w:id="1"/>
            <w:r w:rsidRPr="003214E9">
              <w:rPr>
                <w:bCs/>
                <w:szCs w:val="28"/>
              </w:rPr>
              <w:t>)</w:t>
            </w:r>
          </w:p>
          <w:p w14:paraId="212F8335" w14:textId="77777777" w:rsidR="00393C1B" w:rsidRPr="003214E9" w:rsidRDefault="00393C1B" w:rsidP="00393C1B">
            <w:pPr>
              <w:spacing w:after="120"/>
              <w:rPr>
                <w:szCs w:val="28"/>
              </w:rPr>
            </w:pPr>
            <w:bookmarkStart w:id="2" w:name="dieu_36"/>
            <w:r w:rsidRPr="003214E9">
              <w:rPr>
                <w:bCs/>
                <w:szCs w:val="28"/>
              </w:rPr>
              <w:t>Điều 36. Biệt phái viên chức</w:t>
            </w:r>
            <w:bookmarkEnd w:id="2"/>
          </w:p>
          <w:p w14:paraId="36C94971" w14:textId="77777777" w:rsidR="00393C1B" w:rsidRPr="003214E9" w:rsidRDefault="00393C1B" w:rsidP="00393C1B">
            <w:pPr>
              <w:spacing w:after="120"/>
              <w:rPr>
                <w:szCs w:val="28"/>
              </w:rPr>
            </w:pPr>
            <w:bookmarkStart w:id="3" w:name="dieu_37"/>
            <w:r w:rsidRPr="003214E9">
              <w:rPr>
                <w:bCs/>
                <w:szCs w:val="28"/>
              </w:rPr>
              <w:t>Điều 37. Bổ nhiệm viên chức quản lý</w:t>
            </w:r>
            <w:bookmarkEnd w:id="3"/>
          </w:p>
          <w:p w14:paraId="63134EF0" w14:textId="77777777" w:rsidR="00393C1B" w:rsidRPr="003214E9" w:rsidRDefault="00393C1B" w:rsidP="00393C1B">
            <w:pPr>
              <w:spacing w:after="120"/>
              <w:rPr>
                <w:bCs/>
                <w:szCs w:val="28"/>
              </w:rPr>
            </w:pPr>
            <w:bookmarkStart w:id="4" w:name="dieu_38"/>
            <w:r w:rsidRPr="003214E9">
              <w:rPr>
                <w:bCs/>
                <w:szCs w:val="28"/>
              </w:rPr>
              <w:t xml:space="preserve">Điều 38. Xin thôi giữ chức vụ quản lý hoặc miễn </w:t>
            </w:r>
            <w:r w:rsidRPr="003214E9">
              <w:rPr>
                <w:bCs/>
                <w:szCs w:val="28"/>
              </w:rPr>
              <w:lastRenderedPageBreak/>
              <w:t>nhiệm đối với viên chức quản lý</w:t>
            </w:r>
            <w:bookmarkEnd w:id="4"/>
          </w:p>
          <w:p w14:paraId="76C833B0" w14:textId="77777777" w:rsidR="00393C1B" w:rsidRPr="003214E9" w:rsidRDefault="00393C1B" w:rsidP="00393C1B">
            <w:pPr>
              <w:spacing w:after="120"/>
              <w:rPr>
                <w:szCs w:val="28"/>
              </w:rPr>
            </w:pPr>
          </w:p>
          <w:p w14:paraId="7973D35B" w14:textId="77777777" w:rsidR="00393C1B" w:rsidRPr="003214E9" w:rsidRDefault="00393C1B" w:rsidP="00393C1B">
            <w:pPr>
              <w:spacing w:after="120"/>
            </w:pPr>
          </w:p>
          <w:p w14:paraId="6B8043F7" w14:textId="77777777" w:rsidR="00393C1B" w:rsidRPr="003214E9" w:rsidRDefault="00393C1B" w:rsidP="00393C1B">
            <w:pPr>
              <w:spacing w:after="120"/>
              <w:rPr>
                <w:szCs w:val="28"/>
              </w:rPr>
            </w:pPr>
          </w:p>
          <w:p w14:paraId="32BC48F3" w14:textId="77777777" w:rsidR="00393C1B" w:rsidRPr="003214E9" w:rsidRDefault="00393C1B" w:rsidP="00393C1B">
            <w:pPr>
              <w:pStyle w:val="ListParagraph"/>
              <w:numPr>
                <w:ilvl w:val="0"/>
                <w:numId w:val="2"/>
              </w:numPr>
              <w:rPr>
                <w:szCs w:val="28"/>
              </w:rPr>
            </w:pPr>
            <w:r w:rsidRPr="003214E9">
              <w:rPr>
                <w:szCs w:val="28"/>
              </w:rPr>
              <w:t>Chương III (Bộ Luật Lao động), từ Điều 13 đến Điều 58</w:t>
            </w:r>
          </w:p>
          <w:p w14:paraId="5D0B4C32" w14:textId="77777777" w:rsidR="00393C1B" w:rsidRPr="00EC5714" w:rsidRDefault="00393C1B" w:rsidP="00393C1B">
            <w:pPr>
              <w:pStyle w:val="NormalWeb"/>
              <w:shd w:val="clear" w:color="auto" w:fill="FFFFFF"/>
              <w:spacing w:before="0" w:beforeAutospacing="0" w:after="0" w:afterAutospacing="0" w:line="234" w:lineRule="atLeast"/>
              <w:rPr>
                <w:sz w:val="28"/>
                <w:szCs w:val="28"/>
              </w:rPr>
            </w:pPr>
          </w:p>
        </w:tc>
        <w:tc>
          <w:tcPr>
            <w:tcW w:w="5387" w:type="dxa"/>
            <w:vAlign w:val="center"/>
          </w:tcPr>
          <w:p w14:paraId="7D9FFAD0" w14:textId="77777777" w:rsidR="00961C85" w:rsidRPr="00B17474" w:rsidRDefault="00961C85" w:rsidP="00961C85">
            <w:pPr>
              <w:jc w:val="both"/>
              <w:rPr>
                <w:szCs w:val="28"/>
              </w:rPr>
            </w:pPr>
            <w:r w:rsidRPr="003214E9">
              <w:rPr>
                <w:rFonts w:cs="Times New Roman"/>
                <w:szCs w:val="28"/>
              </w:rPr>
              <w:lastRenderedPageBreak/>
              <w:t xml:space="preserve">Qua rà soát, có khoảng 13-15 điều trong dự thảo </w:t>
            </w:r>
            <w:r>
              <w:rPr>
                <w:rFonts w:cs="Times New Roman"/>
                <w:szCs w:val="28"/>
              </w:rPr>
              <w:t xml:space="preserve">Luật </w:t>
            </w:r>
            <w:r w:rsidRPr="003214E9">
              <w:rPr>
                <w:szCs w:val="28"/>
              </w:rPr>
              <w:t xml:space="preserve">hiện </w:t>
            </w:r>
            <w:r w:rsidRPr="00B17474">
              <w:rPr>
                <w:szCs w:val="28"/>
              </w:rPr>
              <w:t>vẫn được thiết kế để áp dụng cho các cơ sở giáo dục công lập, mà chưa phù hợp với cơ sở giáo dục tư thục.</w:t>
            </w:r>
          </w:p>
          <w:p w14:paraId="789DF3A4" w14:textId="6828BB22" w:rsidR="00393C1B" w:rsidRPr="003214E9" w:rsidRDefault="00393C1B" w:rsidP="00961C85">
            <w:pPr>
              <w:jc w:val="both"/>
              <w:rPr>
                <w:rFonts w:cs="Times New Roman"/>
                <w:szCs w:val="28"/>
              </w:rPr>
            </w:pPr>
            <w:r w:rsidRPr="003214E9">
              <w:rPr>
                <w:rFonts w:cs="Times New Roman"/>
                <w:szCs w:val="28"/>
              </w:rPr>
              <w:t>Ví dụ:</w:t>
            </w:r>
          </w:p>
          <w:p w14:paraId="5E98DC34" w14:textId="77777777" w:rsidR="00393C1B" w:rsidRPr="003214E9" w:rsidRDefault="00393C1B" w:rsidP="00961C85">
            <w:pPr>
              <w:spacing w:after="120"/>
              <w:jc w:val="both"/>
              <w:rPr>
                <w:rFonts w:eastAsia="Calibri"/>
              </w:rPr>
            </w:pPr>
            <w:r w:rsidRPr="003214E9">
              <w:rPr>
                <w:rFonts w:eastAsia="Calibri"/>
              </w:rPr>
              <w:t xml:space="preserve">Khoản 3 Điều 28 Dự thảo Luật quy định: Thời hạn giữ chức vụ quản lý cho mỗi lần bổ nhiệm, công nhận là 05 năm, tính từ thời điểm quyết định bổ nhiệm, công nhận có hiệu lực và được ghi trong quyết định bổ nhiệm, công nhận, trường hợp thời hạn dưới 05 năm được áp dụng khi liên quan đến tuổi nghỉ hưu. Nhà giáo có thể được bổ nhiệm lại, công nhận lại giữ một </w:t>
            </w:r>
            <w:r w:rsidRPr="003214E9">
              <w:rPr>
                <w:rFonts w:eastAsia="Calibri"/>
              </w:rPr>
              <w:lastRenderedPageBreak/>
              <w:t>(01) chức vụ quản lý với số lần không hạn chế, trừ trường hợp có quy định khác của Đảng hoặc của pháp luật chuyên ngành.</w:t>
            </w:r>
          </w:p>
          <w:p w14:paraId="29449A06" w14:textId="77777777" w:rsidR="00393C1B" w:rsidRPr="003214E9" w:rsidRDefault="00393C1B" w:rsidP="00393C1B">
            <w:pPr>
              <w:shd w:val="clear" w:color="auto" w:fill="FFFFFF"/>
              <w:spacing w:line="234" w:lineRule="atLeast"/>
              <w:jc w:val="both"/>
            </w:pPr>
            <w:r w:rsidRPr="003214E9">
              <w:rPr>
                <w:rFonts w:eastAsia="Calibri"/>
              </w:rPr>
              <w:t xml:space="preserve">Quy định trên được xây dựng trên cơ sở nâng từ quy định hiện hành đang áp dụng đối với viên chức (trong đó có viên chức ngành giáo dục - là nhà giáo) quy định tại Điều 43 </w:t>
            </w:r>
            <w:r w:rsidRPr="003214E9">
              <w:t>Nghị định số </w:t>
            </w:r>
            <w:hyperlink r:id="rId21" w:tgtFrame="_blank" w:tooltip="Nghị định 115/2020/NĐ-CP" w:history="1">
              <w:r w:rsidRPr="003214E9">
                <w:t>115/2020/NĐ-CP</w:t>
              </w:r>
            </w:hyperlink>
            <w:r w:rsidRPr="003214E9">
              <w:t> ngày 25/9/2020 của Chính phủ quy định về tuyển dụng, sử dụng và quản lý viên chức (được sửa đổi, bổ sung bởi Nghị định số </w:t>
            </w:r>
            <w:hyperlink r:id="rId22" w:tgtFrame="_blank" w:tooltip="Nghị định 85/2023/NĐ-CP" w:history="1">
              <w:r w:rsidRPr="003214E9">
                <w:t>85/2023/NĐ-CP</w:t>
              </w:r>
            </w:hyperlink>
            <w:r w:rsidRPr="003214E9">
              <w:t> ngày 07/12/2023 của Chính phủ):</w:t>
            </w:r>
          </w:p>
          <w:p w14:paraId="47D59792" w14:textId="77777777" w:rsidR="00393C1B" w:rsidRPr="003214E9" w:rsidRDefault="00393C1B" w:rsidP="00393C1B">
            <w:pPr>
              <w:shd w:val="clear" w:color="auto" w:fill="FFFFFF"/>
              <w:spacing w:line="234" w:lineRule="atLeast"/>
              <w:jc w:val="both"/>
              <w:rPr>
                <w:i/>
              </w:rPr>
            </w:pPr>
            <w:bookmarkStart w:id="5" w:name="dieu_43"/>
            <w:r w:rsidRPr="003214E9">
              <w:rPr>
                <w:i/>
              </w:rPr>
              <w:t>Điều 43. Thời hạn giữ chức vụ</w:t>
            </w:r>
            <w:bookmarkEnd w:id="5"/>
          </w:p>
          <w:p w14:paraId="68248923" w14:textId="77777777" w:rsidR="00393C1B" w:rsidRPr="003214E9" w:rsidRDefault="00393C1B" w:rsidP="00393C1B">
            <w:pPr>
              <w:shd w:val="clear" w:color="auto" w:fill="FFFFFF"/>
              <w:spacing w:before="120" w:line="234" w:lineRule="atLeast"/>
              <w:jc w:val="both"/>
              <w:rPr>
                <w:i/>
              </w:rPr>
            </w:pPr>
            <w:r w:rsidRPr="003214E9">
              <w:rPr>
                <w:i/>
              </w:rPr>
              <w:t>1. Thời hạn giữ chức vụ quản lý cho mỗi lần bổ nhiệm là 05 năm, tính từ thời điểm quyết định bổ nhiệm có hiệu lực, trừ trường hợp thời hạn dưới 05 năm theo quy định của pháp luật chuyên ngành.</w:t>
            </w:r>
          </w:p>
          <w:p w14:paraId="5CAE0065" w14:textId="77777777" w:rsidR="00393C1B" w:rsidRPr="003214E9" w:rsidRDefault="00393C1B" w:rsidP="00393C1B">
            <w:pPr>
              <w:shd w:val="clear" w:color="auto" w:fill="FFFFFF"/>
              <w:spacing w:before="120" w:line="234" w:lineRule="atLeast"/>
              <w:jc w:val="both"/>
              <w:rPr>
                <w:i/>
              </w:rPr>
            </w:pPr>
            <w:r w:rsidRPr="003214E9">
              <w:rPr>
                <w:i/>
              </w:rPr>
              <w:t>2. Viên chức quản lý có thể được bổ nhiệm lại với số lần không hạn chế để giữ một chức vụ quản lý, trừ trường hợp có quy định khác của Đảng hoặc của pháp luật chuyên ngành.</w:t>
            </w:r>
          </w:p>
          <w:p w14:paraId="57C1AE86" w14:textId="77777777" w:rsidR="00393C1B" w:rsidRPr="003214E9" w:rsidRDefault="00393C1B" w:rsidP="00393C1B">
            <w:pPr>
              <w:spacing w:after="120"/>
              <w:jc w:val="both"/>
              <w:rPr>
                <w:rFonts w:eastAsia="Calibri" w:cs="Times New Roman"/>
                <w:szCs w:val="28"/>
              </w:rPr>
            </w:pPr>
            <w:r w:rsidRPr="003214E9">
              <w:rPr>
                <w:rFonts w:eastAsia="Calibri" w:cs="Times New Roman"/>
                <w:szCs w:val="28"/>
              </w:rPr>
              <w:t xml:space="preserve">Quy định trên cơ bản phù hợp với nhà giáo giữ chức vụ quản lý tại cơ sở giáo dục công lập. </w:t>
            </w:r>
          </w:p>
          <w:p w14:paraId="3C512DA9" w14:textId="77777777" w:rsidR="00393C1B" w:rsidRPr="003214E9" w:rsidRDefault="00393C1B" w:rsidP="00393C1B">
            <w:pPr>
              <w:spacing w:after="120"/>
              <w:jc w:val="both"/>
              <w:rPr>
                <w:rFonts w:cs="Times New Roman"/>
                <w:szCs w:val="28"/>
                <w:lang w:val="nl-NL"/>
              </w:rPr>
            </w:pPr>
            <w:r w:rsidRPr="003214E9">
              <w:rPr>
                <w:rFonts w:eastAsia="Calibri" w:cs="Times New Roman"/>
                <w:szCs w:val="28"/>
              </w:rPr>
              <w:t xml:space="preserve">Tuy nhiên, </w:t>
            </w:r>
            <w:r w:rsidRPr="00961C85">
              <w:rPr>
                <w:rFonts w:eastAsia="Calibri" w:cs="Times New Roman"/>
                <w:szCs w:val="28"/>
              </w:rPr>
              <w:t>không phù hợp</w:t>
            </w:r>
            <w:r w:rsidRPr="003214E9">
              <w:rPr>
                <w:rFonts w:eastAsia="Calibri" w:cs="Times New Roman"/>
                <w:szCs w:val="28"/>
              </w:rPr>
              <w:t xml:space="preserve"> với nhà giáo khu vực ngoài công lập, người xác lập quan hệ lao </w:t>
            </w:r>
            <w:r w:rsidRPr="003214E9">
              <w:rPr>
                <w:rFonts w:eastAsia="Calibri" w:cs="Times New Roman"/>
                <w:szCs w:val="28"/>
              </w:rPr>
              <w:lastRenderedPageBreak/>
              <w:t xml:space="preserve">động với cơ sở giáo dục tư thục/dân lập thông </w:t>
            </w:r>
            <w:r w:rsidRPr="003214E9">
              <w:rPr>
                <w:rFonts w:cs="Times New Roman"/>
                <w:szCs w:val="28"/>
                <w:lang w:val="nl-NL"/>
              </w:rPr>
              <w:t xml:space="preserve">qua thương lượng, thỏa thuận theo nguyên tắc tự nguyện, thiện chí, bình đẳng... trên nguyên tắc tự do giao kết hợp đồng lao động theo quy định của Bộ luật Lao động. </w:t>
            </w:r>
          </w:p>
          <w:p w14:paraId="11518437" w14:textId="77777777" w:rsidR="00393C1B" w:rsidRPr="003214E9" w:rsidRDefault="00393C1B" w:rsidP="00393C1B">
            <w:pPr>
              <w:spacing w:after="120"/>
              <w:jc w:val="both"/>
              <w:rPr>
                <w:rFonts w:eastAsia="Calibri" w:cs="Times New Roman"/>
                <w:szCs w:val="28"/>
              </w:rPr>
            </w:pPr>
            <w:r w:rsidRPr="003214E9">
              <w:rPr>
                <w:rFonts w:eastAsia="Calibri" w:cs="Times New Roman"/>
                <w:szCs w:val="28"/>
              </w:rPr>
              <w:t>Do đó, việc quy định như nêu trên vừa không khả thi, vừa không phù hợp với quy định của Bộ luật Lao động.</w:t>
            </w:r>
          </w:p>
          <w:p w14:paraId="41EB4716" w14:textId="175E2CC3" w:rsidR="00220B63" w:rsidRPr="00EC1742" w:rsidRDefault="00220B63" w:rsidP="00220B63">
            <w:pPr>
              <w:spacing w:before="120" w:line="340" w:lineRule="exact"/>
              <w:jc w:val="both"/>
              <w:rPr>
                <w:szCs w:val="28"/>
              </w:rPr>
            </w:pPr>
            <w:r w:rsidRPr="00EC1742">
              <w:rPr>
                <w:szCs w:val="28"/>
              </w:rPr>
              <w:t>Bộ GDĐT đã xác định được vấn đề bất cập trong Dự thảo 2</w:t>
            </w:r>
            <w:r>
              <w:rPr>
                <w:szCs w:val="28"/>
              </w:rPr>
              <w:t xml:space="preserve"> (dự thảo đăng mạng).</w:t>
            </w:r>
            <w:r w:rsidRPr="00EC1742">
              <w:rPr>
                <w:szCs w:val="28"/>
              </w:rPr>
              <w:t xml:space="preserve"> </w:t>
            </w:r>
            <w:r>
              <w:rPr>
                <w:szCs w:val="28"/>
              </w:rPr>
              <w:t>H</w:t>
            </w:r>
            <w:r w:rsidRPr="00EC1742">
              <w:rPr>
                <w:szCs w:val="28"/>
              </w:rPr>
              <w:t>iện nay</w:t>
            </w:r>
            <w:r>
              <w:rPr>
                <w:szCs w:val="28"/>
              </w:rPr>
              <w:t>,</w:t>
            </w:r>
            <w:r w:rsidRPr="00EC1742">
              <w:rPr>
                <w:szCs w:val="28"/>
              </w:rPr>
              <w:t xml:space="preserve"> Bộ đang tiếp tục chỉnh lý dự thảo đồng thời với việc tiếp thu ý kiến góp ý từ các chủ thể liên quan, trên cơ sở đó tổng hợp, báo cáo Ban soạn thảo Dự án Luật xem xét, cho ý kiến về việc hoàn thiện các điều </w:t>
            </w:r>
            <w:r>
              <w:rPr>
                <w:szCs w:val="28"/>
              </w:rPr>
              <w:t>trong dự thảo Luật</w:t>
            </w:r>
            <w:r w:rsidRPr="00EC1742">
              <w:rPr>
                <w:szCs w:val="28"/>
              </w:rPr>
              <w:t xml:space="preserve"> để đảm bảo tính khả thi của dự luật khi trình Chính phủ, Quốc hội.</w:t>
            </w:r>
          </w:p>
          <w:p w14:paraId="1576FE6C" w14:textId="05C4603B" w:rsidR="00393C1B" w:rsidRPr="003214E9" w:rsidRDefault="00220B63" w:rsidP="00393C1B">
            <w:pPr>
              <w:jc w:val="both"/>
              <w:rPr>
                <w:rFonts w:cs="Times New Roman"/>
                <w:szCs w:val="28"/>
              </w:rPr>
            </w:pPr>
            <w:r>
              <w:rPr>
                <w:rFonts w:cs="Times New Roman"/>
                <w:szCs w:val="28"/>
              </w:rPr>
              <w:t xml:space="preserve">Ban soạn thảo đang thực hiện </w:t>
            </w:r>
            <w:r w:rsidR="00393C1B" w:rsidRPr="003214E9">
              <w:rPr>
                <w:rFonts w:cs="Times New Roman"/>
                <w:szCs w:val="28"/>
              </w:rPr>
              <w:t>phương án điều chỉnh bố cục dự thảo theo hướng có chương/mục quy định chung, có chương/mục quy định đối với nhà giáo cơ sở giáo dục công lập/tư thục.</w:t>
            </w:r>
          </w:p>
        </w:tc>
      </w:tr>
      <w:tr w:rsidR="00393C1B" w:rsidRPr="003214E9" w14:paraId="03C1CE7F" w14:textId="77777777" w:rsidTr="00473B6D">
        <w:trPr>
          <w:gridAfter w:val="1"/>
          <w:wAfter w:w="29" w:type="dxa"/>
        </w:trPr>
        <w:tc>
          <w:tcPr>
            <w:tcW w:w="660" w:type="dxa"/>
            <w:vAlign w:val="center"/>
          </w:tcPr>
          <w:p w14:paraId="6D68B7B5" w14:textId="6E141DCF" w:rsidR="00393C1B" w:rsidRPr="00576B82" w:rsidRDefault="00B22611" w:rsidP="00393C1B">
            <w:pPr>
              <w:jc w:val="both"/>
              <w:rPr>
                <w:rFonts w:cs="Times New Roman"/>
                <w:szCs w:val="28"/>
              </w:rPr>
            </w:pPr>
            <w:r>
              <w:rPr>
                <w:rFonts w:cs="Times New Roman"/>
                <w:szCs w:val="28"/>
              </w:rPr>
              <w:lastRenderedPageBreak/>
              <w:t>3</w:t>
            </w:r>
          </w:p>
        </w:tc>
        <w:tc>
          <w:tcPr>
            <w:tcW w:w="1603" w:type="dxa"/>
            <w:vAlign w:val="center"/>
          </w:tcPr>
          <w:p w14:paraId="5C1EE796" w14:textId="2F75E93B" w:rsidR="00393C1B" w:rsidRPr="003214E9" w:rsidRDefault="00576B82" w:rsidP="00393C1B">
            <w:pPr>
              <w:jc w:val="both"/>
              <w:rPr>
                <w:b/>
                <w:bCs/>
                <w:lang w:val="vi-VN"/>
              </w:rPr>
            </w:pPr>
            <w:r w:rsidRPr="00581D3D">
              <w:rPr>
                <w:bCs/>
              </w:rPr>
              <w:t>Quản lý và sử dụng nhà giáo</w:t>
            </w:r>
            <w:r w:rsidR="00B22611">
              <w:rPr>
                <w:bCs/>
              </w:rPr>
              <w:t xml:space="preserve"> (mối quan hệ </w:t>
            </w:r>
            <w:r w:rsidR="00B22611">
              <w:rPr>
                <w:bCs/>
              </w:rPr>
              <w:lastRenderedPageBreak/>
              <w:t>Luật Nhà giáo - Luật Luật Tổ chức Chính phủ)</w:t>
            </w:r>
          </w:p>
        </w:tc>
        <w:tc>
          <w:tcPr>
            <w:tcW w:w="3402" w:type="dxa"/>
            <w:vAlign w:val="center"/>
          </w:tcPr>
          <w:p w14:paraId="655C841A" w14:textId="4B707FB9" w:rsidR="00393C1B" w:rsidRPr="003214E9" w:rsidRDefault="00393C1B" w:rsidP="00393C1B">
            <w:pPr>
              <w:spacing w:after="120"/>
              <w:jc w:val="both"/>
              <w:rPr>
                <w:b/>
                <w:bCs/>
                <w:lang w:val="vi-VN"/>
              </w:rPr>
            </w:pPr>
            <w:r w:rsidRPr="003214E9">
              <w:rPr>
                <w:b/>
                <w:bCs/>
                <w:lang w:val="vi-VN"/>
              </w:rPr>
              <w:lastRenderedPageBreak/>
              <w:t xml:space="preserve">Điều </w:t>
            </w:r>
            <w:r w:rsidRPr="003214E9">
              <w:rPr>
                <w:b/>
                <w:bCs/>
              </w:rPr>
              <w:t>6</w:t>
            </w:r>
            <w:r w:rsidR="001E4C82">
              <w:rPr>
                <w:b/>
                <w:bCs/>
              </w:rPr>
              <w:t>9</w:t>
            </w:r>
            <w:r w:rsidRPr="003214E9">
              <w:rPr>
                <w:b/>
                <w:bCs/>
                <w:lang w:val="vi-VN"/>
              </w:rPr>
              <w:t>. Sửa đổi, bổ sung, bãi bỏ một số điều khoản của một số luật</w:t>
            </w:r>
          </w:p>
          <w:p w14:paraId="2944D933" w14:textId="77777777" w:rsidR="00393C1B" w:rsidRPr="003214E9" w:rsidRDefault="00393C1B" w:rsidP="00393C1B">
            <w:pPr>
              <w:spacing w:after="120"/>
              <w:ind w:firstLine="720"/>
              <w:jc w:val="both"/>
              <w:rPr>
                <w:b/>
                <w:i/>
                <w:iCs/>
                <w:spacing w:val="-2"/>
              </w:rPr>
            </w:pPr>
            <w:r w:rsidRPr="003214E9">
              <w:rPr>
                <w:bCs/>
                <w:iCs/>
                <w:spacing w:val="-2"/>
              </w:rPr>
              <w:lastRenderedPageBreak/>
              <w:t>1. …</w:t>
            </w:r>
          </w:p>
          <w:p w14:paraId="514D47C0" w14:textId="77777777" w:rsidR="00393C1B" w:rsidRPr="003214E9" w:rsidRDefault="00393C1B" w:rsidP="00393C1B">
            <w:pPr>
              <w:spacing w:after="120"/>
              <w:ind w:firstLine="720"/>
              <w:jc w:val="both"/>
              <w:rPr>
                <w:rFonts w:eastAsia="Calibri"/>
                <w:lang w:val="vi-VN"/>
              </w:rPr>
            </w:pPr>
            <w:r w:rsidRPr="003214E9">
              <w:rPr>
                <w:bCs/>
              </w:rPr>
              <w:t>2.</w:t>
            </w:r>
            <w:r w:rsidRPr="003214E9">
              <w:rPr>
                <w:bCs/>
                <w:lang w:val="vi-VN"/>
              </w:rPr>
              <w:t xml:space="preserve"> </w:t>
            </w:r>
            <w:r w:rsidRPr="003214E9">
              <w:rPr>
                <w:bCs/>
              </w:rPr>
              <w:t>…</w:t>
            </w:r>
          </w:p>
          <w:p w14:paraId="1CC682DE" w14:textId="77777777" w:rsidR="00393C1B" w:rsidRPr="003214E9" w:rsidRDefault="00393C1B" w:rsidP="00393C1B">
            <w:pPr>
              <w:spacing w:after="120"/>
              <w:ind w:firstLine="720"/>
              <w:jc w:val="both"/>
              <w:rPr>
                <w:bCs/>
                <w:lang w:val="vi-VN"/>
              </w:rPr>
            </w:pPr>
            <w:r w:rsidRPr="003214E9">
              <w:rPr>
                <w:bCs/>
              </w:rPr>
              <w:t>3. ...</w:t>
            </w:r>
            <w:r w:rsidRPr="003214E9">
              <w:rPr>
                <w:bCs/>
                <w:lang w:val="vi-VN"/>
              </w:rPr>
              <w:t>.</w:t>
            </w:r>
          </w:p>
          <w:p w14:paraId="06974AA1" w14:textId="77777777" w:rsidR="00393C1B" w:rsidRPr="003214E9" w:rsidRDefault="00393C1B" w:rsidP="00393C1B">
            <w:pPr>
              <w:spacing w:after="120"/>
              <w:ind w:firstLine="720"/>
              <w:jc w:val="both"/>
              <w:rPr>
                <w:bCs/>
                <w:lang w:val="vi-VN"/>
              </w:rPr>
            </w:pPr>
            <w:r w:rsidRPr="003214E9">
              <w:rPr>
                <w:bCs/>
              </w:rPr>
              <w:t xml:space="preserve">4. </w:t>
            </w:r>
            <w:r w:rsidRPr="003214E9">
              <w:rPr>
                <w:bCs/>
                <w:lang w:val="vi-VN"/>
              </w:rPr>
              <w:t>Bổ sung khoản 2a, Điều 11 Luật Tổ chức Chính phủ như sau:</w:t>
            </w:r>
          </w:p>
          <w:p w14:paraId="7516BD01" w14:textId="618DA762" w:rsidR="00393C1B" w:rsidRPr="003214E9" w:rsidRDefault="00393C1B" w:rsidP="00393C1B">
            <w:pPr>
              <w:spacing w:after="120"/>
              <w:ind w:firstLine="720"/>
              <w:jc w:val="both"/>
              <w:rPr>
                <w:bCs/>
                <w:i/>
                <w:lang w:val="vi-VN"/>
              </w:rPr>
            </w:pPr>
            <w:r w:rsidRPr="003214E9">
              <w:rPr>
                <w:bCs/>
                <w:i/>
                <w:lang w:val="vi-VN"/>
              </w:rPr>
              <w:t>“</w:t>
            </w:r>
            <w:r w:rsidR="001E4C82" w:rsidRPr="00595FF9">
              <w:rPr>
                <w:bCs/>
                <w:i/>
                <w:lang w:val="vi-VN"/>
              </w:rPr>
              <w:t>2a. Thực hiện chính sách, pháp luật nhằm xây dựng đội ngũ nhà giáo và cán bộ quản lý giáo dục có chất lượng, đủ về số lượng, đồng bộ về cơ cấu đáp ứng yêu cầu đổi mới căn bản, toàn diện sự nghiệp giáo dục</w:t>
            </w:r>
            <w:r w:rsidRPr="003214E9">
              <w:rPr>
                <w:bCs/>
                <w:i/>
                <w:lang w:val="vi-VN"/>
              </w:rPr>
              <w:t>”.</w:t>
            </w:r>
          </w:p>
          <w:p w14:paraId="045DCA40" w14:textId="77777777" w:rsidR="00393C1B" w:rsidRPr="003214E9" w:rsidRDefault="00393C1B" w:rsidP="00393C1B">
            <w:pPr>
              <w:spacing w:after="120"/>
              <w:ind w:firstLine="720"/>
              <w:jc w:val="both"/>
              <w:rPr>
                <w:bCs/>
              </w:rPr>
            </w:pPr>
            <w:r w:rsidRPr="003214E9">
              <w:rPr>
                <w:bCs/>
              </w:rPr>
              <w:t>5. …</w:t>
            </w:r>
          </w:p>
          <w:p w14:paraId="1D24A888" w14:textId="77777777" w:rsidR="00393C1B" w:rsidRPr="003214E9" w:rsidRDefault="00393C1B" w:rsidP="00393C1B">
            <w:pPr>
              <w:jc w:val="both"/>
              <w:rPr>
                <w:rFonts w:cs="Times New Roman"/>
                <w:szCs w:val="28"/>
                <w:lang w:val="vi-VN"/>
              </w:rPr>
            </w:pPr>
          </w:p>
        </w:tc>
        <w:tc>
          <w:tcPr>
            <w:tcW w:w="3261" w:type="dxa"/>
            <w:vAlign w:val="center"/>
          </w:tcPr>
          <w:p w14:paraId="27FDECA0" w14:textId="5A365F48" w:rsidR="00393C1B" w:rsidRPr="00EC5714" w:rsidRDefault="00393C1B" w:rsidP="00393C1B">
            <w:pPr>
              <w:pStyle w:val="NormalWeb"/>
              <w:shd w:val="clear" w:color="auto" w:fill="FFFFFF"/>
              <w:spacing w:before="0" w:beforeAutospacing="0" w:after="0" w:afterAutospacing="0" w:line="234" w:lineRule="atLeast"/>
              <w:rPr>
                <w:sz w:val="32"/>
                <w:szCs w:val="28"/>
              </w:rPr>
            </w:pPr>
            <w:bookmarkStart w:id="6" w:name="dieu_11"/>
            <w:r w:rsidRPr="00EC5714">
              <w:rPr>
                <w:sz w:val="28"/>
                <w:szCs w:val="28"/>
              </w:rPr>
              <w:lastRenderedPageBreak/>
              <w:t xml:space="preserve">Luật Tổ chức Chính phủ 2015 (đã được sửa đổi, bổ sung bởi </w:t>
            </w:r>
            <w:r w:rsidRPr="00EC5714">
              <w:rPr>
                <w:sz w:val="28"/>
                <w:szCs w:val="28"/>
                <w:shd w:val="clear" w:color="auto" w:fill="FFFFFF"/>
              </w:rPr>
              <w:t xml:space="preserve">Luật sửa đổi, bổ sung một số điều của Luật </w:t>
            </w:r>
            <w:r w:rsidRPr="00EC5714">
              <w:rPr>
                <w:sz w:val="28"/>
                <w:szCs w:val="28"/>
                <w:shd w:val="clear" w:color="auto" w:fill="FFFFFF"/>
              </w:rPr>
              <w:lastRenderedPageBreak/>
              <w:t>Tổ chức Chính phủ và Luật Tổ chức chính quyền địa phương 2019)</w:t>
            </w:r>
            <w:r>
              <w:rPr>
                <w:sz w:val="28"/>
                <w:szCs w:val="28"/>
                <w:shd w:val="clear" w:color="auto" w:fill="FFFFFF"/>
              </w:rPr>
              <w:t>:</w:t>
            </w:r>
          </w:p>
          <w:p w14:paraId="5B79E236" w14:textId="77777777" w:rsidR="00393C1B" w:rsidRDefault="00393C1B" w:rsidP="00393C1B">
            <w:pPr>
              <w:pStyle w:val="NormalWeb"/>
              <w:shd w:val="clear" w:color="auto" w:fill="FFFFFF"/>
              <w:spacing w:before="0" w:beforeAutospacing="0" w:after="0" w:afterAutospacing="0" w:line="234" w:lineRule="atLeast"/>
              <w:rPr>
                <w:b/>
                <w:bCs/>
                <w:sz w:val="28"/>
                <w:szCs w:val="28"/>
              </w:rPr>
            </w:pPr>
          </w:p>
          <w:p w14:paraId="2C84530A" w14:textId="536B6E78" w:rsidR="00393C1B" w:rsidRPr="003214E9" w:rsidRDefault="00393C1B" w:rsidP="00393C1B">
            <w:pPr>
              <w:pStyle w:val="NormalWeb"/>
              <w:shd w:val="clear" w:color="auto" w:fill="FFFFFF"/>
              <w:spacing w:before="0" w:beforeAutospacing="0" w:after="0" w:afterAutospacing="0" w:line="234" w:lineRule="atLeast"/>
              <w:rPr>
                <w:sz w:val="28"/>
                <w:szCs w:val="28"/>
              </w:rPr>
            </w:pPr>
            <w:r w:rsidRPr="003214E9">
              <w:rPr>
                <w:b/>
                <w:bCs/>
                <w:sz w:val="28"/>
                <w:szCs w:val="28"/>
              </w:rPr>
              <w:t>Điều 11. Nhiệm vụ và quyền hạn của Chính phủ trong giáo dục và đào tạo</w:t>
            </w:r>
            <w:bookmarkEnd w:id="6"/>
          </w:p>
          <w:p w14:paraId="6B725FE0" w14:textId="77777777" w:rsidR="00393C1B" w:rsidRPr="003214E9" w:rsidRDefault="00393C1B" w:rsidP="00393C1B">
            <w:pPr>
              <w:pStyle w:val="NormalWeb"/>
              <w:shd w:val="clear" w:color="auto" w:fill="FFFFFF"/>
              <w:spacing w:before="120" w:beforeAutospacing="0" w:after="120" w:afterAutospacing="0" w:line="234" w:lineRule="atLeast"/>
              <w:rPr>
                <w:sz w:val="28"/>
                <w:szCs w:val="28"/>
              </w:rPr>
            </w:pPr>
            <w:r w:rsidRPr="003214E9">
              <w:rPr>
                <w:sz w:val="28"/>
                <w:szCs w:val="28"/>
              </w:rPr>
              <w:t>1. Thống nhất quản lý nhà nước hệ thống giáo dục quốc dân.</w:t>
            </w:r>
          </w:p>
          <w:p w14:paraId="1DD50BE3" w14:textId="77777777" w:rsidR="00393C1B" w:rsidRPr="003214E9" w:rsidRDefault="00393C1B" w:rsidP="00393C1B">
            <w:pPr>
              <w:pStyle w:val="NormalWeb"/>
              <w:shd w:val="clear" w:color="auto" w:fill="FFFFFF"/>
              <w:spacing w:before="120" w:beforeAutospacing="0" w:after="120" w:afterAutospacing="0" w:line="234" w:lineRule="atLeast"/>
              <w:rPr>
                <w:sz w:val="28"/>
                <w:szCs w:val="28"/>
              </w:rPr>
            </w:pPr>
            <w:r w:rsidRPr="003214E9">
              <w:rPr>
                <w:sz w:val="28"/>
                <w:szCs w:val="28"/>
              </w:rPr>
              <w:t>2. Quyết định chính sách cụ thể về giáo dục để bảo đảm phát triển giáo dục phù hợp với yêu cầu phát triển kinh tế - xã hội; ưu tiên đầu tư, khuyến khích các nguồn lực để phát triển sự nghiệp giáo dục và đào tạo, nâng cao dân trí, đào tạo nguồn nhân lực, thu hút, bồi dưỡng và trọng dụng nhân tài.</w:t>
            </w:r>
          </w:p>
          <w:p w14:paraId="1135D284" w14:textId="77777777" w:rsidR="00393C1B" w:rsidRPr="003214E9" w:rsidRDefault="00393C1B" w:rsidP="00393C1B">
            <w:pPr>
              <w:pStyle w:val="NormalWeb"/>
              <w:shd w:val="clear" w:color="auto" w:fill="FFFFFF"/>
              <w:spacing w:before="120" w:beforeAutospacing="0" w:after="120" w:afterAutospacing="0" w:line="234" w:lineRule="atLeast"/>
              <w:rPr>
                <w:sz w:val="28"/>
                <w:szCs w:val="28"/>
              </w:rPr>
            </w:pPr>
            <w:r w:rsidRPr="003214E9">
              <w:rPr>
                <w:sz w:val="28"/>
                <w:szCs w:val="28"/>
              </w:rPr>
              <w:t xml:space="preserve">3. Xây dựng cơ chế, chính sách phát huy các nguồn lực xã hội nhằm phát triển </w:t>
            </w:r>
            <w:r w:rsidRPr="003214E9">
              <w:rPr>
                <w:sz w:val="28"/>
                <w:szCs w:val="28"/>
              </w:rPr>
              <w:lastRenderedPageBreak/>
              <w:t>giáo dục và đào tạo; tạo điều kiện xây dựng xã hội học tập.</w:t>
            </w:r>
          </w:p>
          <w:p w14:paraId="58D9DDA1" w14:textId="77777777" w:rsidR="00393C1B" w:rsidRPr="003214E9" w:rsidRDefault="00393C1B" w:rsidP="00393C1B">
            <w:pPr>
              <w:pStyle w:val="NormalWeb"/>
              <w:shd w:val="clear" w:color="auto" w:fill="FFFFFF"/>
              <w:spacing w:before="120" w:beforeAutospacing="0" w:after="120" w:afterAutospacing="0" w:line="234" w:lineRule="atLeast"/>
              <w:rPr>
                <w:sz w:val="28"/>
                <w:szCs w:val="28"/>
                <w:lang w:val="vi-VN"/>
              </w:rPr>
            </w:pPr>
            <w:r w:rsidRPr="003214E9">
              <w:rPr>
                <w:sz w:val="28"/>
                <w:szCs w:val="28"/>
              </w:rPr>
              <w:t>4. Ưu tiên phát triển giáo dục ở miền núi, hải đảo, vùng đồng bào dân tộc thiểu số và vùng có điều kiện kinh tế - xã hội đặc biệt khó khăn; tạo điều kiện để người khuyết tật và người nghèo được học văn hóa và học nghề.</w:t>
            </w:r>
          </w:p>
        </w:tc>
        <w:tc>
          <w:tcPr>
            <w:tcW w:w="5387" w:type="dxa"/>
            <w:vAlign w:val="center"/>
          </w:tcPr>
          <w:p w14:paraId="0016A45B" w14:textId="7273A964" w:rsidR="00393C1B" w:rsidRPr="003214E9" w:rsidRDefault="00393C1B" w:rsidP="00393C1B">
            <w:pPr>
              <w:jc w:val="both"/>
              <w:rPr>
                <w:rFonts w:cs="Times New Roman"/>
                <w:szCs w:val="28"/>
              </w:rPr>
            </w:pPr>
            <w:r w:rsidRPr="003214E9">
              <w:rPr>
                <w:rFonts w:cs="Times New Roman"/>
                <w:szCs w:val="28"/>
              </w:rPr>
              <w:lastRenderedPageBreak/>
              <w:t xml:space="preserve">Qua rà soát, đối chiếu quy định của Dự thảo Luật Nhà giáo với Luật Tổ chức Chính phủ, đặc biệt rà soát kỹ nội dung Điều 23 Luật Tổ chức Chính phủ (liên quan đến chức năng, </w:t>
            </w:r>
            <w:r w:rsidRPr="003214E9">
              <w:rPr>
                <w:rFonts w:cs="Times New Roman"/>
                <w:szCs w:val="28"/>
              </w:rPr>
              <w:lastRenderedPageBreak/>
              <w:t xml:space="preserve">nhiệm vụ, quyền hạn của Bộ Nội vụ), Bộ GDĐT nhận thấy, Dự thảo Luật Nhà giáo không có quy định mâu thuẫn, chồng chéo với Luật Tổ chức Chính phủ. </w:t>
            </w:r>
          </w:p>
          <w:p w14:paraId="391854DC" w14:textId="1D7511C7" w:rsidR="00393C1B" w:rsidRPr="003214E9" w:rsidRDefault="00393C1B" w:rsidP="00393C1B">
            <w:pPr>
              <w:jc w:val="both"/>
              <w:rPr>
                <w:rFonts w:cs="Times New Roman"/>
                <w:szCs w:val="28"/>
              </w:rPr>
            </w:pPr>
            <w:r w:rsidRPr="003214E9">
              <w:rPr>
                <w:rFonts w:cs="Times New Roman"/>
                <w:szCs w:val="28"/>
              </w:rPr>
              <w:t xml:space="preserve">Để làm rõ hơn quy định </w:t>
            </w:r>
            <w:r w:rsidRPr="003214E9">
              <w:t xml:space="preserve">về nhiệm vụ và quyền hạn của Chính phủ đối với việc “thống nhất quản lý về giáo dục”, trong đó có quản lý nhà nước về đội ngũ nhà giáo, </w:t>
            </w:r>
            <w:r w:rsidRPr="003214E9">
              <w:rPr>
                <w:rFonts w:cs="Times New Roman"/>
                <w:szCs w:val="28"/>
              </w:rPr>
              <w:t>Dự thảo Luật Nhà giáo bổ sung 01 khoản (sau khoản 2) vào Điều 11 Luật Tổ chức Chính phủ:</w:t>
            </w:r>
          </w:p>
          <w:p w14:paraId="757C60EC" w14:textId="4FE385A1" w:rsidR="00393C1B" w:rsidRPr="003214E9" w:rsidRDefault="001E4C82" w:rsidP="00393C1B">
            <w:pPr>
              <w:spacing w:before="120" w:line="340" w:lineRule="exact"/>
              <w:jc w:val="both"/>
              <w:rPr>
                <w:rFonts w:cs="Times New Roman"/>
                <w:bCs/>
                <w:i/>
                <w:szCs w:val="28"/>
              </w:rPr>
            </w:pPr>
            <w:r w:rsidRPr="00595FF9">
              <w:rPr>
                <w:bCs/>
                <w:i/>
                <w:lang w:val="vi-VN"/>
              </w:rPr>
              <w:t>2a. Thực hiện chính sách, pháp luật nhằm xây dựng đội ngũ nhà giáo và cán bộ quản lý giáo dục có chất lượng, đủ về số lượng, đồng bộ về cơ cấu đáp ứng yêu cầu đổi mới căn bản, toàn diện sự nghiệp giáo dục</w:t>
            </w:r>
            <w:r w:rsidR="00393C1B" w:rsidRPr="003214E9">
              <w:rPr>
                <w:rFonts w:cs="Times New Roman"/>
                <w:bCs/>
                <w:i/>
                <w:szCs w:val="28"/>
              </w:rPr>
              <w:t>.</w:t>
            </w:r>
          </w:p>
          <w:p w14:paraId="3F9F383E" w14:textId="77777777" w:rsidR="00393C1B" w:rsidRPr="003214E9" w:rsidRDefault="00393C1B" w:rsidP="00393C1B">
            <w:pPr>
              <w:jc w:val="both"/>
              <w:rPr>
                <w:rFonts w:cs="Times New Roman"/>
                <w:szCs w:val="28"/>
              </w:rPr>
            </w:pPr>
          </w:p>
          <w:p w14:paraId="5A3D7BC3" w14:textId="2F37C068" w:rsidR="00393C1B" w:rsidRPr="003214E9" w:rsidRDefault="00393C1B" w:rsidP="00393C1B">
            <w:pPr>
              <w:jc w:val="both"/>
              <w:rPr>
                <w:rFonts w:cs="Times New Roman"/>
                <w:szCs w:val="28"/>
              </w:rPr>
            </w:pPr>
            <w:r w:rsidRPr="003214E9">
              <w:rPr>
                <w:rFonts w:cs="Times New Roman"/>
                <w:szCs w:val="28"/>
              </w:rPr>
              <w:t xml:space="preserve">Quy định nêu trên nhằm làm rõ hơn quy định </w:t>
            </w:r>
            <w:r w:rsidRPr="003214E9">
              <w:t xml:space="preserve">về nhiệm vụ và quyền hạn của Chính phủ “Thống nhất quản lý về giáo dục” </w:t>
            </w:r>
            <w:r w:rsidRPr="003214E9">
              <w:rPr>
                <w:rFonts w:cs="Times New Roman"/>
                <w:szCs w:val="28"/>
              </w:rPr>
              <w:t>tại k</w:t>
            </w:r>
            <w:r w:rsidRPr="003214E9">
              <w:t>hoản 3 Điều 96 Hiến pháp 2013.</w:t>
            </w:r>
          </w:p>
        </w:tc>
      </w:tr>
      <w:tr w:rsidR="00393C1B" w:rsidRPr="003214E9" w14:paraId="72D6141C" w14:textId="77777777" w:rsidTr="00473B6D">
        <w:trPr>
          <w:gridAfter w:val="1"/>
          <w:wAfter w:w="29" w:type="dxa"/>
        </w:trPr>
        <w:tc>
          <w:tcPr>
            <w:tcW w:w="660" w:type="dxa"/>
            <w:vAlign w:val="center"/>
          </w:tcPr>
          <w:p w14:paraId="62224C2C" w14:textId="0D5DA634" w:rsidR="00393C1B" w:rsidRPr="00576B82" w:rsidRDefault="00B22611" w:rsidP="00393C1B">
            <w:pPr>
              <w:jc w:val="both"/>
              <w:rPr>
                <w:rFonts w:cs="Times New Roman"/>
                <w:szCs w:val="28"/>
              </w:rPr>
            </w:pPr>
            <w:r>
              <w:rPr>
                <w:rFonts w:cs="Times New Roman"/>
                <w:szCs w:val="28"/>
              </w:rPr>
              <w:lastRenderedPageBreak/>
              <w:t>4</w:t>
            </w:r>
          </w:p>
        </w:tc>
        <w:tc>
          <w:tcPr>
            <w:tcW w:w="1603" w:type="dxa"/>
            <w:vAlign w:val="center"/>
          </w:tcPr>
          <w:p w14:paraId="3E7203F3" w14:textId="5E423E21" w:rsidR="00393C1B" w:rsidRPr="003214E9" w:rsidRDefault="00576B82" w:rsidP="00393C1B">
            <w:pPr>
              <w:jc w:val="both"/>
              <w:rPr>
                <w:b/>
                <w:bCs/>
                <w:lang w:val="vi-VN"/>
              </w:rPr>
            </w:pPr>
            <w:r w:rsidRPr="00581D3D">
              <w:rPr>
                <w:bCs/>
              </w:rPr>
              <w:t>Quản lý và sử dụng nhà giáo</w:t>
            </w:r>
            <w:r w:rsidR="00B22611">
              <w:rPr>
                <w:bCs/>
              </w:rPr>
              <w:t xml:space="preserve"> (mối quan hệ Luật Nhà giáo - Luật Luật Tổ chức Chính quyền địa phương)</w:t>
            </w:r>
          </w:p>
        </w:tc>
        <w:tc>
          <w:tcPr>
            <w:tcW w:w="3402" w:type="dxa"/>
            <w:vAlign w:val="center"/>
          </w:tcPr>
          <w:p w14:paraId="58D11C22" w14:textId="60FA5863" w:rsidR="00393C1B" w:rsidRPr="003214E9" w:rsidRDefault="00393C1B" w:rsidP="00393C1B">
            <w:pPr>
              <w:spacing w:after="120"/>
              <w:jc w:val="both"/>
              <w:rPr>
                <w:b/>
                <w:bCs/>
                <w:lang w:val="vi-VN"/>
              </w:rPr>
            </w:pPr>
            <w:r w:rsidRPr="003214E9">
              <w:rPr>
                <w:b/>
                <w:bCs/>
                <w:lang w:val="vi-VN"/>
              </w:rPr>
              <w:t xml:space="preserve">Điều </w:t>
            </w:r>
            <w:r w:rsidRPr="003214E9">
              <w:rPr>
                <w:b/>
                <w:bCs/>
              </w:rPr>
              <w:t>6</w:t>
            </w:r>
            <w:r w:rsidR="001E4C82">
              <w:rPr>
                <w:b/>
                <w:bCs/>
              </w:rPr>
              <w:t>9</w:t>
            </w:r>
            <w:r w:rsidRPr="003214E9">
              <w:rPr>
                <w:b/>
                <w:bCs/>
                <w:lang w:val="vi-VN"/>
              </w:rPr>
              <w:t>. Sửa đổi, bổ sung, bãi bỏ một số điều khoản của một số luật</w:t>
            </w:r>
          </w:p>
          <w:p w14:paraId="6931309F" w14:textId="77777777" w:rsidR="00393C1B" w:rsidRPr="003214E9" w:rsidRDefault="00393C1B" w:rsidP="00393C1B">
            <w:pPr>
              <w:spacing w:after="120"/>
              <w:ind w:firstLine="720"/>
              <w:jc w:val="both"/>
              <w:rPr>
                <w:b/>
                <w:i/>
                <w:iCs/>
                <w:spacing w:val="-2"/>
              </w:rPr>
            </w:pPr>
            <w:r w:rsidRPr="003214E9">
              <w:rPr>
                <w:bCs/>
                <w:iCs/>
                <w:spacing w:val="-2"/>
              </w:rPr>
              <w:t>1. …</w:t>
            </w:r>
          </w:p>
          <w:p w14:paraId="1F232FA9" w14:textId="77777777" w:rsidR="00393C1B" w:rsidRPr="003214E9" w:rsidRDefault="00393C1B" w:rsidP="00393C1B">
            <w:pPr>
              <w:spacing w:after="120"/>
              <w:ind w:firstLine="720"/>
              <w:jc w:val="both"/>
              <w:rPr>
                <w:rFonts w:eastAsia="Calibri"/>
                <w:lang w:val="vi-VN"/>
              </w:rPr>
            </w:pPr>
            <w:r w:rsidRPr="003214E9">
              <w:rPr>
                <w:bCs/>
              </w:rPr>
              <w:t>2.</w:t>
            </w:r>
            <w:r w:rsidRPr="003214E9">
              <w:rPr>
                <w:bCs/>
                <w:lang w:val="vi-VN"/>
              </w:rPr>
              <w:t xml:space="preserve"> </w:t>
            </w:r>
            <w:r w:rsidRPr="003214E9">
              <w:rPr>
                <w:bCs/>
              </w:rPr>
              <w:t>…</w:t>
            </w:r>
          </w:p>
          <w:p w14:paraId="23E82F74" w14:textId="77777777" w:rsidR="00393C1B" w:rsidRPr="003214E9" w:rsidRDefault="00393C1B" w:rsidP="00393C1B">
            <w:pPr>
              <w:spacing w:after="120"/>
              <w:ind w:firstLine="720"/>
              <w:jc w:val="both"/>
              <w:rPr>
                <w:bCs/>
                <w:lang w:val="vi-VN"/>
              </w:rPr>
            </w:pPr>
            <w:r w:rsidRPr="003214E9">
              <w:rPr>
                <w:bCs/>
              </w:rPr>
              <w:t>3. ...</w:t>
            </w:r>
            <w:r w:rsidRPr="003214E9">
              <w:rPr>
                <w:bCs/>
                <w:lang w:val="vi-VN"/>
              </w:rPr>
              <w:t>.</w:t>
            </w:r>
          </w:p>
          <w:p w14:paraId="1D712C71" w14:textId="77777777" w:rsidR="00393C1B" w:rsidRPr="003214E9" w:rsidRDefault="00393C1B" w:rsidP="00393C1B">
            <w:pPr>
              <w:spacing w:after="120"/>
              <w:ind w:firstLine="720"/>
              <w:jc w:val="both"/>
              <w:rPr>
                <w:bCs/>
              </w:rPr>
            </w:pPr>
            <w:r w:rsidRPr="003214E9">
              <w:rPr>
                <w:bCs/>
              </w:rPr>
              <w:t>4. …</w:t>
            </w:r>
          </w:p>
          <w:p w14:paraId="19C2A07A" w14:textId="77777777" w:rsidR="00393C1B" w:rsidRPr="003214E9" w:rsidRDefault="00393C1B" w:rsidP="00393C1B">
            <w:pPr>
              <w:spacing w:after="120"/>
              <w:ind w:firstLine="720"/>
              <w:jc w:val="both"/>
              <w:rPr>
                <w:bCs/>
                <w:lang w:val="vi-VN"/>
              </w:rPr>
            </w:pPr>
            <w:r w:rsidRPr="003214E9">
              <w:rPr>
                <w:bCs/>
              </w:rPr>
              <w:t xml:space="preserve">5. </w:t>
            </w:r>
            <w:r w:rsidRPr="003214E9">
              <w:rPr>
                <w:bCs/>
                <w:lang w:val="vi-VN"/>
              </w:rPr>
              <w:t xml:space="preserve">Sửa đổi, bổ sung điểm a </w:t>
            </w:r>
            <w:r w:rsidRPr="003214E9">
              <w:rPr>
                <w:bCs/>
              </w:rPr>
              <w:t>k</w:t>
            </w:r>
            <w:r w:rsidRPr="003214E9">
              <w:rPr>
                <w:bCs/>
                <w:lang w:val="vi-VN"/>
              </w:rPr>
              <w:t>hoản 4 Điều 19 Luật Tổ chức chính quyền địa phương như sau:</w:t>
            </w:r>
          </w:p>
          <w:p w14:paraId="5A932F5A" w14:textId="44AF7F16" w:rsidR="00393C1B" w:rsidRPr="003214E9" w:rsidRDefault="00393C1B" w:rsidP="00393C1B">
            <w:pPr>
              <w:spacing w:after="120"/>
              <w:ind w:firstLine="720"/>
              <w:jc w:val="both"/>
              <w:rPr>
                <w:rFonts w:cs="Times New Roman"/>
                <w:szCs w:val="28"/>
              </w:rPr>
            </w:pPr>
            <w:r w:rsidRPr="003214E9">
              <w:rPr>
                <w:bCs/>
                <w:i/>
                <w:iCs/>
                <w:lang w:val="vi-VN"/>
              </w:rPr>
              <w:lastRenderedPageBreak/>
              <w:t xml:space="preserve">“a) </w:t>
            </w:r>
            <w:r w:rsidR="001E4C82" w:rsidRPr="00595FF9">
              <w:rPr>
                <w:bCs/>
                <w:i/>
                <w:iCs/>
                <w:lang w:val="vi-VN"/>
              </w:rPr>
              <w:t>Quyết định biện pháp phát triển mạng lưới cơ sở giáo dục; bảo đảm số lượng nhà giáo, kinh phí chi ngân sách cho giáo dục theo tỷ lệ quy định và các điều kiện bảo đảm cho hoạt động giáo dục; quyết định giá dịch vụ giáo dục, đào tạo đối với cơ sở giáo dục, đào tạo công lập thuộc phạm vi quản lý của tỉnh theo quy định của pháp luật</w:t>
            </w:r>
            <w:r w:rsidRPr="003214E9">
              <w:rPr>
                <w:bCs/>
                <w:i/>
                <w:iCs/>
                <w:lang w:val="vi-VN"/>
              </w:rPr>
              <w:t>”.”</w:t>
            </w:r>
          </w:p>
        </w:tc>
        <w:tc>
          <w:tcPr>
            <w:tcW w:w="3261" w:type="dxa"/>
            <w:vAlign w:val="center"/>
          </w:tcPr>
          <w:p w14:paraId="5D3EF4E0" w14:textId="77777777" w:rsidR="00393C1B" w:rsidRDefault="00393C1B" w:rsidP="00393C1B">
            <w:pPr>
              <w:jc w:val="both"/>
              <w:rPr>
                <w:rFonts w:cs="Times New Roman"/>
                <w:szCs w:val="28"/>
              </w:rPr>
            </w:pPr>
            <w:r w:rsidRPr="003214E9">
              <w:rPr>
                <w:rFonts w:cs="Times New Roman"/>
                <w:szCs w:val="28"/>
              </w:rPr>
              <w:lastRenderedPageBreak/>
              <w:t xml:space="preserve">Khoản 4 Điều 19 </w:t>
            </w:r>
          </w:p>
          <w:p w14:paraId="43BDA206" w14:textId="5CFD99F1" w:rsidR="00393C1B" w:rsidRPr="003214E9" w:rsidRDefault="00393C1B" w:rsidP="00393C1B">
            <w:pPr>
              <w:jc w:val="both"/>
              <w:rPr>
                <w:rFonts w:cs="Times New Roman"/>
                <w:szCs w:val="28"/>
                <w:shd w:val="clear" w:color="auto" w:fill="FFFFFF"/>
              </w:rPr>
            </w:pPr>
            <w:r w:rsidRPr="003214E9">
              <w:rPr>
                <w:rFonts w:cs="Times New Roman"/>
                <w:szCs w:val="28"/>
              </w:rPr>
              <w:t xml:space="preserve">Luật Tổ chức Chính quyền địa phương 2015 (đã được sửa đổi, bổ sung bởi Luật Quy hoạch 2017, </w:t>
            </w:r>
            <w:r w:rsidRPr="003214E9">
              <w:rPr>
                <w:rFonts w:cs="Times New Roman"/>
                <w:szCs w:val="28"/>
                <w:shd w:val="clear" w:color="auto" w:fill="FFFFFF"/>
              </w:rPr>
              <w:t>Luật sửa đổi, bổ sung một số điều của Luật Tổ chức Chính phủ và Luật Tổ chức chính quyền địa phương 2019)</w:t>
            </w:r>
            <w:r>
              <w:rPr>
                <w:rFonts w:cs="Times New Roman"/>
                <w:szCs w:val="28"/>
                <w:shd w:val="clear" w:color="auto" w:fill="FFFFFF"/>
              </w:rPr>
              <w:t>:</w:t>
            </w:r>
          </w:p>
          <w:p w14:paraId="63DC6710" w14:textId="77777777" w:rsidR="00393C1B" w:rsidRDefault="00393C1B" w:rsidP="00393C1B">
            <w:pPr>
              <w:jc w:val="both"/>
              <w:rPr>
                <w:rFonts w:cs="Times New Roman"/>
                <w:szCs w:val="28"/>
              </w:rPr>
            </w:pPr>
          </w:p>
          <w:p w14:paraId="2E692017" w14:textId="77777777" w:rsidR="00393C1B" w:rsidRDefault="00393C1B" w:rsidP="00393C1B">
            <w:pPr>
              <w:jc w:val="both"/>
              <w:rPr>
                <w:rFonts w:cs="Times New Roman"/>
                <w:szCs w:val="28"/>
              </w:rPr>
            </w:pPr>
          </w:p>
          <w:p w14:paraId="35D8F182" w14:textId="281CC1E9" w:rsidR="00393C1B" w:rsidRPr="003214E9" w:rsidRDefault="00393C1B" w:rsidP="00393C1B">
            <w:pPr>
              <w:jc w:val="both"/>
              <w:rPr>
                <w:szCs w:val="28"/>
              </w:rPr>
            </w:pPr>
            <w:r w:rsidRPr="003214E9">
              <w:rPr>
                <w:szCs w:val="28"/>
              </w:rPr>
              <w:t xml:space="preserve">4. Nhiệm vụ, quyền hạn của Hội đồng nhân dân tỉnh trong lĩnh vực giáo dục, đào tạo, khoa học, công </w:t>
            </w:r>
            <w:r w:rsidRPr="003214E9">
              <w:rPr>
                <w:szCs w:val="28"/>
              </w:rPr>
              <w:lastRenderedPageBreak/>
              <w:t>nghệ, văn hóa, thông tin, thể dục, thể thao:</w:t>
            </w:r>
          </w:p>
          <w:p w14:paraId="5EB5EB81" w14:textId="77777777" w:rsidR="00393C1B" w:rsidRPr="003214E9" w:rsidRDefault="00393C1B" w:rsidP="00393C1B">
            <w:pPr>
              <w:pStyle w:val="NormalWeb"/>
              <w:shd w:val="clear" w:color="auto" w:fill="FFFFFF"/>
              <w:spacing w:before="120" w:beforeAutospacing="0" w:after="120" w:afterAutospacing="0" w:line="234" w:lineRule="atLeast"/>
              <w:rPr>
                <w:sz w:val="28"/>
                <w:szCs w:val="28"/>
              </w:rPr>
            </w:pPr>
            <w:r w:rsidRPr="003214E9">
              <w:rPr>
                <w:sz w:val="28"/>
                <w:szCs w:val="28"/>
              </w:rPr>
              <w:t>a) Quyết định biện pháp phát triển mạng lưới cơ sở giáo dục và các điều kiện bảo đảm cho hoạt động giáo dục, đào tạo trong phạm vi được phân quyền; quyết định giá dịch vụ giáo dục, đào tạo đối với cơ sở giáo dục, đào tạo công lập thuộc phạm vi quản lý của tỉnh theo quy định của pháp luật;</w:t>
            </w:r>
          </w:p>
          <w:p w14:paraId="0418A78E" w14:textId="77777777" w:rsidR="00393C1B" w:rsidRPr="003214E9" w:rsidRDefault="00393C1B" w:rsidP="00393C1B">
            <w:pPr>
              <w:pStyle w:val="NormalWeb"/>
              <w:shd w:val="clear" w:color="auto" w:fill="FFFFFF"/>
              <w:spacing w:before="120" w:beforeAutospacing="0" w:after="120" w:afterAutospacing="0" w:line="234" w:lineRule="atLeast"/>
              <w:rPr>
                <w:sz w:val="28"/>
                <w:szCs w:val="28"/>
              </w:rPr>
            </w:pPr>
            <w:r w:rsidRPr="003214E9">
              <w:rPr>
                <w:sz w:val="28"/>
                <w:szCs w:val="28"/>
              </w:rPr>
              <w:t>b) …;</w:t>
            </w:r>
          </w:p>
          <w:p w14:paraId="07EA677C" w14:textId="3E792F9F" w:rsidR="00393C1B" w:rsidRPr="003214E9" w:rsidRDefault="00393C1B" w:rsidP="00393C1B">
            <w:pPr>
              <w:pStyle w:val="NormalWeb"/>
              <w:shd w:val="clear" w:color="auto" w:fill="FFFFFF"/>
              <w:spacing w:before="120" w:beforeAutospacing="0" w:after="120" w:afterAutospacing="0" w:line="234" w:lineRule="atLeast"/>
              <w:rPr>
                <w:szCs w:val="28"/>
              </w:rPr>
            </w:pPr>
            <w:r w:rsidRPr="003214E9">
              <w:rPr>
                <w:sz w:val="28"/>
                <w:szCs w:val="28"/>
              </w:rPr>
              <w:t>c) ….</w:t>
            </w:r>
          </w:p>
        </w:tc>
        <w:tc>
          <w:tcPr>
            <w:tcW w:w="5387" w:type="dxa"/>
            <w:vAlign w:val="center"/>
          </w:tcPr>
          <w:p w14:paraId="17B8F3F0" w14:textId="724A261D" w:rsidR="00393C1B" w:rsidRPr="003214E9" w:rsidRDefault="00393C1B" w:rsidP="00393C1B">
            <w:pPr>
              <w:spacing w:before="120" w:line="340" w:lineRule="exact"/>
              <w:jc w:val="both"/>
              <w:rPr>
                <w:rFonts w:cs="Times New Roman"/>
                <w:szCs w:val="28"/>
              </w:rPr>
            </w:pPr>
            <w:r w:rsidRPr="003214E9">
              <w:rPr>
                <w:rFonts w:cs="Times New Roman"/>
                <w:szCs w:val="28"/>
              </w:rPr>
              <w:lastRenderedPageBreak/>
              <w:t>Qua rà soát, đối chiếu quy định của Dự thảo Luật Nhà giáo với Luật Tổ chức Chính quyền địa phương, Bộ GDĐT nhận thấy, Dự thảo Luật Nhà giáo không có quy định mâu thuẫn, chồng chéo với Luật Tổ chức Chính quyền địa phương.</w:t>
            </w:r>
          </w:p>
          <w:p w14:paraId="4690B612" w14:textId="559B6B8D" w:rsidR="00393C1B" w:rsidRPr="003214E9" w:rsidRDefault="00393C1B" w:rsidP="00393C1B">
            <w:pPr>
              <w:jc w:val="both"/>
              <w:rPr>
                <w:rFonts w:cs="Times New Roman"/>
                <w:szCs w:val="28"/>
              </w:rPr>
            </w:pPr>
            <w:r w:rsidRPr="003214E9">
              <w:rPr>
                <w:rFonts w:cs="Times New Roman"/>
                <w:szCs w:val="28"/>
              </w:rPr>
              <w:t xml:space="preserve">Để quy định rõ hơn </w:t>
            </w:r>
            <w:r w:rsidRPr="003214E9">
              <w:rPr>
                <w:rFonts w:cs="Times New Roman"/>
                <w:bCs/>
                <w:iCs/>
                <w:szCs w:val="28"/>
              </w:rPr>
              <w:t>n</w:t>
            </w:r>
            <w:r w:rsidRPr="003214E9">
              <w:rPr>
                <w:rFonts w:cs="Times New Roman"/>
                <w:szCs w:val="28"/>
              </w:rPr>
              <w:t xml:space="preserve">hiệm vụ, quyền hạn của Hội đồng nhân dân tỉnh trong lĩnh vực giáo dục, nhấn mạnh vai trò và trách nhiệm của chính quyền địa phương trong việc bố trí đủ chỉ tiêu biên chế giáo viên và phân bổ NSNN cho giáo dục, Dự thảo Luật Nhà giáo (khoản 5 Điều 67) sửa đổi, bổ sung điểm a khoản 4 Điều 19 Luật Tổ chức Chính quyền địa phương. </w:t>
            </w:r>
          </w:p>
          <w:p w14:paraId="38A5A8F5" w14:textId="40A49010" w:rsidR="00393C1B" w:rsidRPr="003214E9" w:rsidRDefault="00393C1B" w:rsidP="00393C1B">
            <w:pPr>
              <w:spacing w:before="120" w:line="340" w:lineRule="exact"/>
              <w:jc w:val="both"/>
              <w:rPr>
                <w:rFonts w:cs="Times New Roman"/>
                <w:bCs/>
                <w:iCs/>
                <w:szCs w:val="28"/>
              </w:rPr>
            </w:pPr>
            <w:r w:rsidRPr="003214E9">
              <w:rPr>
                <w:rFonts w:cs="Times New Roman"/>
                <w:bCs/>
                <w:iCs/>
                <w:szCs w:val="28"/>
              </w:rPr>
              <w:lastRenderedPageBreak/>
              <w:t>Quy định bổ sung 01 ý về n</w:t>
            </w:r>
            <w:r w:rsidRPr="003214E9">
              <w:rPr>
                <w:rFonts w:cs="Times New Roman"/>
                <w:szCs w:val="28"/>
              </w:rPr>
              <w:t>hiệm vụ, quyền hạn của Hội đồng nhân dân tỉnh trong lĩnh vực giáo dục</w:t>
            </w:r>
            <w:r>
              <w:rPr>
                <w:rFonts w:cs="Times New Roman"/>
                <w:szCs w:val="28"/>
              </w:rPr>
              <w:t>, theo đó</w:t>
            </w:r>
            <w:r w:rsidRPr="003214E9">
              <w:rPr>
                <w:rFonts w:cs="Times New Roman"/>
                <w:szCs w:val="28"/>
              </w:rPr>
              <w:t xml:space="preserve"> nhấn mạnh vai trò và trách nhiệm của chính quyền địa phương trong việc bố trí đủ chỉ tiêu biên chế giáo viên và phân bổ NSNN cho giáo dục, 2 yếu tố tiền đề bảo đảm cho hoạt động giáo dục, đào tạo trong phạm vi được phân cấp, phân quyền của chính quyền địa phương.</w:t>
            </w:r>
          </w:p>
          <w:p w14:paraId="464F7F5E" w14:textId="77777777" w:rsidR="00393C1B" w:rsidRPr="003214E9" w:rsidRDefault="00393C1B" w:rsidP="00393C1B">
            <w:pPr>
              <w:jc w:val="both"/>
              <w:rPr>
                <w:rFonts w:cs="Times New Roman"/>
                <w:szCs w:val="28"/>
              </w:rPr>
            </w:pPr>
          </w:p>
        </w:tc>
      </w:tr>
      <w:tr w:rsidR="007A1BE4" w:rsidRPr="00A85FE3" w14:paraId="7E4B537C" w14:textId="77777777" w:rsidTr="00473B6D">
        <w:tc>
          <w:tcPr>
            <w:tcW w:w="660" w:type="dxa"/>
            <w:vAlign w:val="center"/>
          </w:tcPr>
          <w:p w14:paraId="11014E25" w14:textId="79F9B0EF" w:rsidR="007A1BE4" w:rsidRDefault="00B22611" w:rsidP="00C7317A">
            <w:pPr>
              <w:jc w:val="center"/>
              <w:rPr>
                <w:rFonts w:cs="Times New Roman"/>
                <w:szCs w:val="28"/>
              </w:rPr>
            </w:pPr>
            <w:r>
              <w:rPr>
                <w:rFonts w:cs="Times New Roman"/>
                <w:szCs w:val="28"/>
              </w:rPr>
              <w:lastRenderedPageBreak/>
              <w:t>5</w:t>
            </w:r>
          </w:p>
        </w:tc>
        <w:tc>
          <w:tcPr>
            <w:tcW w:w="1603" w:type="dxa"/>
            <w:vAlign w:val="center"/>
          </w:tcPr>
          <w:p w14:paraId="7A1F94B0" w14:textId="0F5D3C1D" w:rsidR="007A1BE4" w:rsidRPr="00576B82" w:rsidRDefault="00B8496C" w:rsidP="00581D3D">
            <w:pPr>
              <w:jc w:val="both"/>
              <w:rPr>
                <w:rFonts w:eastAsia="Calibri" w:cs="Times New Roman"/>
                <w:szCs w:val="28"/>
              </w:rPr>
            </w:pPr>
            <w:r>
              <w:rPr>
                <w:bCs/>
              </w:rPr>
              <w:t xml:space="preserve">Định danh </w:t>
            </w:r>
            <w:r w:rsidR="007A1BE4" w:rsidRPr="00581D3D">
              <w:rPr>
                <w:bCs/>
              </w:rPr>
              <w:t>nhà giáo</w:t>
            </w:r>
            <w:r w:rsidR="00B22611">
              <w:rPr>
                <w:bCs/>
              </w:rPr>
              <w:t xml:space="preserve"> (mối quan hệ Luật Nhà giáo - Luật Luật Giáo dục, Luật Giáo dục đại học, Luật Giáo </w:t>
            </w:r>
            <w:r w:rsidR="00B22611">
              <w:rPr>
                <w:bCs/>
              </w:rPr>
              <w:lastRenderedPageBreak/>
              <w:t>dục nghề nghiệp)</w:t>
            </w:r>
          </w:p>
        </w:tc>
        <w:tc>
          <w:tcPr>
            <w:tcW w:w="3402" w:type="dxa"/>
            <w:vAlign w:val="center"/>
          </w:tcPr>
          <w:p w14:paraId="0F18969B" w14:textId="77777777" w:rsidR="00B22611" w:rsidRPr="00D8182C" w:rsidRDefault="00B22611" w:rsidP="00B22611">
            <w:pPr>
              <w:spacing w:after="120"/>
              <w:ind w:firstLine="709"/>
              <w:rPr>
                <w:rFonts w:eastAsia="Calibri"/>
                <w:b/>
                <w:lang w:val="pt-BR"/>
              </w:rPr>
            </w:pPr>
            <w:r w:rsidRPr="00D8182C">
              <w:rPr>
                <w:rFonts w:eastAsia="Calibri"/>
                <w:b/>
                <w:lang w:val="pt-BR"/>
              </w:rPr>
              <w:lastRenderedPageBreak/>
              <w:t xml:space="preserve">Điều 3. Nhà giáo </w:t>
            </w:r>
          </w:p>
          <w:p w14:paraId="21661D5E" w14:textId="77777777" w:rsidR="001E4C82" w:rsidRPr="00595FF9" w:rsidRDefault="001E4C82" w:rsidP="001E4C82">
            <w:pPr>
              <w:spacing w:after="120"/>
              <w:ind w:firstLine="709"/>
              <w:jc w:val="both"/>
              <w:rPr>
                <w:rFonts w:eastAsia="Calibri"/>
                <w:lang w:val="pt-BR"/>
              </w:rPr>
            </w:pPr>
            <w:r w:rsidRPr="00595FF9">
              <w:rPr>
                <w:rFonts w:eastAsia="Calibri"/>
                <w:lang w:val="pt-BR"/>
              </w:rPr>
              <w:t>1. Nhà giáo là người đáp ứng chuẩn nhà giáo, được tuyển dụng, làm nhiệm vụ giảng dạy, giáo dục trong cơ sở giáo dục.</w:t>
            </w:r>
          </w:p>
          <w:p w14:paraId="6581661B" w14:textId="77777777" w:rsidR="001E4C82" w:rsidRPr="00595FF9" w:rsidRDefault="001E4C82" w:rsidP="001E4C82">
            <w:pPr>
              <w:spacing w:after="120"/>
              <w:ind w:firstLine="709"/>
              <w:jc w:val="both"/>
            </w:pPr>
            <w:r w:rsidRPr="00595FF9">
              <w:t xml:space="preserve">2. Nhà giáo giảng dạy ở cơ sở giáo dục mầm non, giáo dục phổ thông, cơ sở </w:t>
            </w:r>
            <w:r w:rsidRPr="00595FF9">
              <w:lastRenderedPageBreak/>
              <w:t>giáo dục khác, giảng dạy trình độ sơ cấp, trung cấp gọi là giáo viên; nhà giáo giảng dạy từ trình độ cao đẳng trở lên gọi là giảng viên.</w:t>
            </w:r>
          </w:p>
          <w:p w14:paraId="47421812" w14:textId="77777777" w:rsidR="001E4C82" w:rsidRDefault="001E4C82" w:rsidP="00B22611">
            <w:pPr>
              <w:spacing w:after="120"/>
              <w:ind w:firstLine="709"/>
              <w:jc w:val="both"/>
              <w:rPr>
                <w:rFonts w:eastAsia="Calibri"/>
                <w:lang w:val="pt-BR"/>
              </w:rPr>
            </w:pPr>
          </w:p>
          <w:p w14:paraId="7495A2A5" w14:textId="77777777" w:rsidR="001E4C82" w:rsidRPr="00595FF9" w:rsidRDefault="001E4C82" w:rsidP="001E4C82">
            <w:pPr>
              <w:spacing w:after="120"/>
              <w:ind w:firstLine="709"/>
              <w:jc w:val="both"/>
              <w:rPr>
                <w:rFonts w:eastAsia="Calibri"/>
                <w:lang w:val="pt-BR"/>
              </w:rPr>
            </w:pPr>
            <w:r w:rsidRPr="00595FF9">
              <w:rPr>
                <w:rFonts w:eastAsia="Calibri"/>
                <w:lang w:val="pt-BR"/>
              </w:rPr>
              <w:t>Trong Luật này, các từ ngữ dưới đây được hiểu như sau:</w:t>
            </w:r>
          </w:p>
          <w:p w14:paraId="2B8D9A4A" w14:textId="77777777" w:rsidR="001E4C82" w:rsidRPr="00595FF9" w:rsidRDefault="001E4C82" w:rsidP="001E4C82">
            <w:pPr>
              <w:spacing w:after="120"/>
              <w:ind w:firstLine="709"/>
              <w:jc w:val="both"/>
              <w:rPr>
                <w:rFonts w:eastAsia="Calibri"/>
                <w:lang w:val="pt-BR"/>
              </w:rPr>
            </w:pPr>
            <w:r w:rsidRPr="00595FF9">
              <w:rPr>
                <w:rFonts w:eastAsia="Calibri"/>
                <w:i/>
                <w:iCs/>
                <w:lang w:val="pt-BR"/>
              </w:rPr>
              <w:t>1. Cơ quan quản lý giáo dục</w:t>
            </w:r>
            <w:r w:rsidRPr="00595FF9">
              <w:rPr>
                <w:rFonts w:eastAsia="Calibri"/>
                <w:lang w:val="pt-BR"/>
              </w:rPr>
              <w:t xml:space="preserve"> bao gồm Bộ Giáo dục và Đào tạo, đơn vị giúp các bộ, ngành, uỷ ban nhân dân cấp tỉnh, cấp huyện quản lý nhà nước về giáo dục.</w:t>
            </w:r>
          </w:p>
          <w:p w14:paraId="7264D695" w14:textId="77777777" w:rsidR="001E4C82" w:rsidRPr="00595FF9" w:rsidRDefault="001E4C82" w:rsidP="001E4C82">
            <w:pPr>
              <w:spacing w:after="120"/>
              <w:ind w:firstLine="709"/>
              <w:jc w:val="both"/>
              <w:rPr>
                <w:rFonts w:eastAsia="Calibri"/>
                <w:lang w:val="pt-BR"/>
              </w:rPr>
            </w:pPr>
            <w:r w:rsidRPr="00595FF9">
              <w:rPr>
                <w:rFonts w:eastAsia="Calibri"/>
                <w:lang w:val="pt-BR"/>
              </w:rPr>
              <w:t xml:space="preserve"> 2.</w:t>
            </w:r>
            <w:r w:rsidRPr="00595FF9">
              <w:rPr>
                <w:rFonts w:eastAsia="Calibri"/>
                <w:i/>
                <w:iCs/>
                <w:lang w:val="pt-BR"/>
              </w:rPr>
              <w:t xml:space="preserve"> Cán bộ quản lý giáo dục</w:t>
            </w:r>
            <w:r w:rsidRPr="00595FF9">
              <w:rPr>
                <w:rFonts w:eastAsia="Calibri"/>
                <w:lang w:val="pt-BR"/>
              </w:rPr>
              <w:t xml:space="preserve"> là người làm việc trong các c</w:t>
            </w:r>
            <w:r w:rsidRPr="00595FF9">
              <w:rPr>
                <w:rFonts w:eastAsia="Calibri" w:hint="eastAsia"/>
                <w:lang w:val="pt-BR"/>
              </w:rPr>
              <w:t>ơ</w:t>
            </w:r>
            <w:r w:rsidRPr="00595FF9">
              <w:rPr>
                <w:rFonts w:eastAsia="Calibri"/>
                <w:lang w:val="pt-BR"/>
              </w:rPr>
              <w:t xml:space="preserve"> quan quản lý giáo dục thực hiện nhiệm vụ quản lý nhà n</w:t>
            </w:r>
            <w:r w:rsidRPr="00595FF9">
              <w:rPr>
                <w:rFonts w:eastAsia="Calibri" w:hint="eastAsia"/>
                <w:lang w:val="pt-BR"/>
              </w:rPr>
              <w:t>ư</w:t>
            </w:r>
            <w:r w:rsidRPr="00595FF9">
              <w:rPr>
                <w:rFonts w:eastAsia="Calibri"/>
                <w:lang w:val="pt-BR"/>
              </w:rPr>
              <w:t xml:space="preserve">ớc về giáo dục theo phạm vi thẩm quyền </w:t>
            </w:r>
            <w:r w:rsidRPr="00595FF9">
              <w:rPr>
                <w:rFonts w:eastAsia="Calibri" w:hint="eastAsia"/>
                <w:lang w:val="pt-BR"/>
              </w:rPr>
              <w:t>đư</w:t>
            </w:r>
            <w:r w:rsidRPr="00595FF9">
              <w:rPr>
                <w:rFonts w:eastAsia="Calibri"/>
                <w:lang w:val="pt-BR"/>
              </w:rPr>
              <w:t>ợc giao.</w:t>
            </w:r>
          </w:p>
          <w:p w14:paraId="2188F9D5" w14:textId="77777777" w:rsidR="001E4C82" w:rsidRPr="00595FF9" w:rsidRDefault="001E4C82" w:rsidP="001E4C82">
            <w:pPr>
              <w:spacing w:after="120"/>
              <w:ind w:firstLine="709"/>
              <w:jc w:val="both"/>
              <w:rPr>
                <w:rFonts w:eastAsia="Calibri"/>
                <w:spacing w:val="-4"/>
                <w:lang w:val="pt-BR"/>
              </w:rPr>
            </w:pPr>
            <w:r w:rsidRPr="00595FF9">
              <w:rPr>
                <w:rFonts w:eastAsia="Calibri"/>
                <w:spacing w:val="-4"/>
                <w:lang w:val="pt-BR"/>
              </w:rPr>
              <w:t xml:space="preserve">2. </w:t>
            </w:r>
            <w:r w:rsidRPr="00595FF9">
              <w:rPr>
                <w:rFonts w:eastAsia="Calibri"/>
                <w:i/>
                <w:iCs/>
                <w:spacing w:val="-4"/>
                <w:lang w:val="pt-BR"/>
              </w:rPr>
              <w:t xml:space="preserve"> Người đứng đầu cơ sở giáo dục</w:t>
            </w:r>
            <w:r w:rsidRPr="00595FF9">
              <w:rPr>
                <w:rFonts w:eastAsia="Calibri"/>
                <w:spacing w:val="-4"/>
                <w:lang w:val="pt-BR"/>
              </w:rPr>
              <w:t xml:space="preserve"> là người đại diện trước pháp luật của cơ sở giáo </w:t>
            </w:r>
            <w:r w:rsidRPr="00595FF9">
              <w:rPr>
                <w:rFonts w:eastAsia="Calibri"/>
                <w:spacing w:val="-4"/>
                <w:lang w:val="pt-BR"/>
              </w:rPr>
              <w:lastRenderedPageBreak/>
              <w:t xml:space="preserve">dục, chịu trách nhiệm quản lý, điều hành các hoạt động của cơ sở giáo dục theo chức năng nhiệm vụ, quy định của pháp luật, quy chế tổ chức và hoạt động của cơ sở giáo dục. </w:t>
            </w:r>
          </w:p>
          <w:p w14:paraId="1EE522D8" w14:textId="77777777" w:rsidR="001E4C82" w:rsidRPr="00595FF9" w:rsidRDefault="001E4C82" w:rsidP="001E4C82">
            <w:pPr>
              <w:spacing w:after="120"/>
              <w:ind w:firstLine="709"/>
              <w:jc w:val="both"/>
              <w:rPr>
                <w:rFonts w:eastAsia="Calibri"/>
                <w:lang w:val="pt-BR"/>
              </w:rPr>
            </w:pPr>
            <w:r w:rsidRPr="00595FF9">
              <w:rPr>
                <w:rFonts w:eastAsia="Calibri"/>
                <w:lang w:val="pt-BR"/>
              </w:rPr>
              <w:t xml:space="preserve">3. </w:t>
            </w:r>
            <w:r w:rsidRPr="00595FF9">
              <w:rPr>
                <w:rFonts w:eastAsia="Calibri"/>
                <w:i/>
                <w:iCs/>
                <w:lang w:val="pt-BR"/>
              </w:rPr>
              <w:t xml:space="preserve"> Cán bộ quản lý cơ sở giáo dục</w:t>
            </w:r>
            <w:r w:rsidRPr="00595FF9">
              <w:rPr>
                <w:rFonts w:eastAsia="Calibri"/>
                <w:lang w:val="pt-BR"/>
              </w:rPr>
              <w:t xml:space="preserve"> là người được bổ nhiệm hoặc công nhận giữ chức vụ quản lý, chịu trách nhiệm điều hành, tổ chức thực hiện một hoặc một số công việc trong cơ sở giáo dục và được hưởng lương theo quy định chức vụ quản lý.</w:t>
            </w:r>
          </w:p>
          <w:p w14:paraId="5776705D" w14:textId="77777777" w:rsidR="001E4C82" w:rsidRPr="00595FF9" w:rsidRDefault="001E4C82" w:rsidP="001E4C82">
            <w:pPr>
              <w:spacing w:after="120"/>
              <w:ind w:firstLine="720"/>
              <w:jc w:val="both"/>
              <w:rPr>
                <w:rFonts w:eastAsia="Calibri"/>
                <w:bCs/>
              </w:rPr>
            </w:pPr>
            <w:r w:rsidRPr="00595FF9">
              <w:rPr>
                <w:rFonts w:eastAsia="Calibri"/>
                <w:i/>
              </w:rPr>
              <w:t>4.</w:t>
            </w:r>
            <w:r w:rsidRPr="00595FF9">
              <w:rPr>
                <w:rFonts w:eastAsia="Calibri"/>
                <w:i/>
                <w:lang w:val="vi-VN"/>
              </w:rPr>
              <w:t xml:space="preserve"> </w:t>
            </w:r>
            <w:r w:rsidRPr="00595FF9">
              <w:rPr>
                <w:rFonts w:eastAsia="Calibri"/>
                <w:bCs/>
                <w:i/>
              </w:rPr>
              <w:t>Giấy phép hành nghề dạy học</w:t>
            </w:r>
            <w:r w:rsidRPr="00595FF9">
              <w:rPr>
                <w:rFonts w:eastAsia="Calibri"/>
                <w:bCs/>
              </w:rPr>
              <w:t xml:space="preserve"> là v</w:t>
            </w:r>
            <w:r w:rsidRPr="00595FF9">
              <w:rPr>
                <w:rFonts w:eastAsia="Calibri" w:hint="eastAsia"/>
                <w:bCs/>
              </w:rPr>
              <w:t>ă</w:t>
            </w:r>
            <w:r w:rsidRPr="00595FF9">
              <w:rPr>
                <w:rFonts w:eastAsia="Calibri"/>
                <w:bCs/>
              </w:rPr>
              <w:t xml:space="preserve">n bản xác nhận </w:t>
            </w:r>
            <w:r w:rsidRPr="00595FF9">
              <w:rPr>
                <w:rFonts w:eastAsia="Calibri" w:hint="eastAsia"/>
                <w:bCs/>
              </w:rPr>
              <w:t>đ</w:t>
            </w:r>
            <w:r w:rsidRPr="00595FF9">
              <w:rPr>
                <w:rFonts w:eastAsia="Calibri"/>
                <w:bCs/>
              </w:rPr>
              <w:t xml:space="preserve">ủ </w:t>
            </w:r>
            <w:r w:rsidRPr="00595FF9">
              <w:rPr>
                <w:rFonts w:eastAsia="Calibri" w:hint="eastAsia"/>
                <w:bCs/>
              </w:rPr>
              <w:t>đ</w:t>
            </w:r>
            <w:r w:rsidRPr="00595FF9">
              <w:rPr>
                <w:rFonts w:eastAsia="Calibri"/>
                <w:bCs/>
              </w:rPr>
              <w:t>iều kiện hành nghề dạy học do c</w:t>
            </w:r>
            <w:r w:rsidRPr="00595FF9">
              <w:rPr>
                <w:rFonts w:eastAsia="Calibri" w:hint="eastAsia"/>
                <w:bCs/>
              </w:rPr>
              <w:t>ơ</w:t>
            </w:r>
            <w:r w:rsidRPr="00595FF9">
              <w:rPr>
                <w:rFonts w:eastAsia="Calibri"/>
                <w:bCs/>
              </w:rPr>
              <w:t xml:space="preserve"> quan có thẩm quyền của Việt Nam cấp cho ng</w:t>
            </w:r>
            <w:r w:rsidRPr="00595FF9">
              <w:rPr>
                <w:rFonts w:eastAsia="Calibri" w:hint="eastAsia"/>
                <w:bCs/>
              </w:rPr>
              <w:t>ư</w:t>
            </w:r>
            <w:r w:rsidRPr="00595FF9">
              <w:rPr>
                <w:rFonts w:eastAsia="Calibri"/>
                <w:bCs/>
              </w:rPr>
              <w:t>ời có nhu cầu hành nghề dạy học.</w:t>
            </w:r>
          </w:p>
          <w:p w14:paraId="75C18CF4" w14:textId="77777777" w:rsidR="001E4C82" w:rsidRPr="00595FF9" w:rsidRDefault="001E4C82" w:rsidP="001E4C82">
            <w:pPr>
              <w:spacing w:after="120"/>
              <w:ind w:firstLine="720"/>
              <w:jc w:val="both"/>
              <w:rPr>
                <w:rFonts w:eastAsia="Calibri"/>
                <w:iCs/>
              </w:rPr>
            </w:pPr>
            <w:r w:rsidRPr="00595FF9">
              <w:rPr>
                <w:rFonts w:eastAsia="Calibri"/>
                <w:iCs/>
              </w:rPr>
              <w:t>5.</w:t>
            </w:r>
            <w:r w:rsidRPr="00595FF9">
              <w:rPr>
                <w:rFonts w:eastAsia="Calibri"/>
                <w:i/>
                <w:iCs/>
              </w:rPr>
              <w:t xml:space="preserve"> Chuẩn nhà giáo </w:t>
            </w:r>
            <w:r w:rsidRPr="00595FF9">
              <w:rPr>
                <w:rFonts w:eastAsia="Calibri"/>
                <w:iCs/>
              </w:rPr>
              <w:t>là yêu cầu về phẩm chất, trình độ, năng lực nhà giáo</w:t>
            </w:r>
            <w:r w:rsidRPr="00595FF9">
              <w:rPr>
                <w:rFonts w:eastAsia="Calibri"/>
              </w:rPr>
              <w:t xml:space="preserve"> cần đạt </w:t>
            </w:r>
            <w:r w:rsidRPr="00595FF9">
              <w:rPr>
                <w:rFonts w:eastAsia="Calibri"/>
              </w:rPr>
              <w:lastRenderedPageBreak/>
              <w:t xml:space="preserve">được để thực hiện quyền và nghĩa vụ của mình theo quy </w:t>
            </w:r>
            <w:r w:rsidRPr="00595FF9">
              <w:rPr>
                <w:rFonts w:eastAsia="Calibri" w:hint="eastAsia"/>
              </w:rPr>
              <w:t>đ</w:t>
            </w:r>
            <w:r w:rsidRPr="00595FF9">
              <w:rPr>
                <w:rFonts w:eastAsia="Calibri"/>
              </w:rPr>
              <w:t>ịnh của Luật này.</w:t>
            </w:r>
          </w:p>
          <w:p w14:paraId="1D495F6F" w14:textId="77777777" w:rsidR="001E4C82" w:rsidRPr="00595FF9" w:rsidRDefault="001E4C82" w:rsidP="001E4C82">
            <w:pPr>
              <w:spacing w:after="120"/>
              <w:ind w:firstLine="720"/>
              <w:jc w:val="both"/>
              <w:rPr>
                <w:rFonts w:eastAsia="Calibri"/>
              </w:rPr>
            </w:pPr>
            <w:r w:rsidRPr="00595FF9">
              <w:rPr>
                <w:rFonts w:eastAsia="Calibri"/>
                <w:iCs/>
              </w:rPr>
              <w:t>6</w:t>
            </w:r>
            <w:r w:rsidRPr="00595FF9">
              <w:rPr>
                <w:rFonts w:eastAsia="Calibri"/>
                <w:iCs/>
                <w:lang w:val="vi-VN"/>
              </w:rPr>
              <w:t>.</w:t>
            </w:r>
            <w:r w:rsidRPr="00595FF9">
              <w:rPr>
                <w:rFonts w:eastAsia="Calibri"/>
                <w:i/>
                <w:iCs/>
                <w:lang w:val="vi-VN"/>
              </w:rPr>
              <w:t xml:space="preserve"> Chức danh nhà giáo</w:t>
            </w:r>
            <w:r w:rsidRPr="00595FF9">
              <w:rPr>
                <w:rFonts w:eastAsia="Calibri"/>
                <w:lang w:val="vi-VN"/>
              </w:rPr>
              <w:t xml:space="preserve"> </w:t>
            </w:r>
            <w:r w:rsidRPr="00595FF9">
              <w:rPr>
                <w:rFonts w:eastAsia="Calibri"/>
              </w:rPr>
              <w:t>là tên gọi thể hiện chuẩn nhà giáo tương ứng với từng cấp học và trình độ đào tạo.</w:t>
            </w:r>
          </w:p>
          <w:p w14:paraId="28982D6F" w14:textId="5BC2700A" w:rsidR="007A1BE4" w:rsidRPr="00A85FE3" w:rsidRDefault="001E4C82" w:rsidP="001E4C82">
            <w:pPr>
              <w:spacing w:after="120"/>
              <w:ind w:firstLine="709"/>
              <w:jc w:val="both"/>
              <w:rPr>
                <w:rFonts w:eastAsia="Calibri" w:cs="Times New Roman"/>
                <w:b/>
                <w:szCs w:val="28"/>
              </w:rPr>
            </w:pPr>
            <w:r w:rsidRPr="00595FF9">
              <w:rPr>
                <w:rFonts w:eastAsia="Calibri"/>
                <w:i/>
              </w:rPr>
              <w:t>7. Người hành nghề dạy học tự do</w:t>
            </w:r>
            <w:r w:rsidRPr="00595FF9">
              <w:rPr>
                <w:rFonts w:eastAsia="Calibri"/>
              </w:rPr>
              <w:t xml:space="preserve"> là người có giấy phép hành nghề dạy học nhưng không được tuyển dụng, làm nhiệm vụ giảng dạy, giáo dục trong c</w:t>
            </w:r>
            <w:r w:rsidRPr="00595FF9">
              <w:rPr>
                <w:rFonts w:eastAsia="Calibri" w:hint="eastAsia"/>
              </w:rPr>
              <w:t>ơ</w:t>
            </w:r>
            <w:r w:rsidRPr="00595FF9">
              <w:rPr>
                <w:rFonts w:eastAsia="Calibri"/>
              </w:rPr>
              <w:t xml:space="preserve"> sở giáo dục.</w:t>
            </w:r>
          </w:p>
        </w:tc>
        <w:tc>
          <w:tcPr>
            <w:tcW w:w="3261" w:type="dxa"/>
            <w:vAlign w:val="center"/>
          </w:tcPr>
          <w:p w14:paraId="50CD5141" w14:textId="77A1861D" w:rsidR="009C074D" w:rsidRPr="009D6831" w:rsidRDefault="009C074D" w:rsidP="009C074D">
            <w:pPr>
              <w:pStyle w:val="NormalWeb"/>
              <w:shd w:val="clear" w:color="auto" w:fill="FFFFFF"/>
              <w:spacing w:before="0" w:beforeAutospacing="0" w:after="0" w:afterAutospacing="0" w:line="234" w:lineRule="atLeast"/>
              <w:rPr>
                <w:b/>
                <w:sz w:val="28"/>
              </w:rPr>
            </w:pPr>
            <w:bookmarkStart w:id="7" w:name="dieu_66"/>
            <w:r w:rsidRPr="009D6831">
              <w:rPr>
                <w:b/>
                <w:sz w:val="28"/>
              </w:rPr>
              <w:lastRenderedPageBreak/>
              <w:t>Luật Giáo dục</w:t>
            </w:r>
            <w:r w:rsidR="009D6831" w:rsidRPr="009D6831">
              <w:rPr>
                <w:b/>
                <w:sz w:val="28"/>
              </w:rPr>
              <w:t>:</w:t>
            </w:r>
          </w:p>
          <w:p w14:paraId="59599FF6" w14:textId="72DAD940" w:rsidR="009C074D" w:rsidRPr="009D6831" w:rsidRDefault="009C074D" w:rsidP="009C074D">
            <w:pPr>
              <w:pStyle w:val="NormalWeb"/>
              <w:shd w:val="clear" w:color="auto" w:fill="FFFFFF"/>
              <w:spacing w:before="0" w:beforeAutospacing="0" w:after="0" w:afterAutospacing="0" w:line="234" w:lineRule="atLeast"/>
              <w:rPr>
                <w:b/>
                <w:sz w:val="28"/>
              </w:rPr>
            </w:pPr>
            <w:r w:rsidRPr="009D6831">
              <w:rPr>
                <w:b/>
                <w:sz w:val="28"/>
              </w:rPr>
              <w:t>Điều 66. Vị trí, vai trò của nhà giáo</w:t>
            </w:r>
            <w:bookmarkEnd w:id="7"/>
          </w:p>
          <w:p w14:paraId="5E5A95C7" w14:textId="77777777" w:rsidR="009C074D" w:rsidRPr="009D6831" w:rsidRDefault="009C074D" w:rsidP="009C074D">
            <w:pPr>
              <w:pStyle w:val="NormalWeb"/>
              <w:shd w:val="clear" w:color="auto" w:fill="FFFFFF"/>
              <w:spacing w:before="0" w:beforeAutospacing="0" w:after="0" w:afterAutospacing="0" w:line="234" w:lineRule="atLeast"/>
              <w:rPr>
                <w:sz w:val="28"/>
              </w:rPr>
            </w:pPr>
            <w:r w:rsidRPr="009D6831">
              <w:rPr>
                <w:sz w:val="28"/>
              </w:rPr>
              <w:t>1. Nhà giáo làm nhiệm vụ giảng dạy, giáo dục trong cơ sở giáo dục, trừ cơ sở giáo dục quy định tại </w:t>
            </w:r>
            <w:bookmarkStart w:id="8" w:name="tc_12"/>
            <w:r w:rsidRPr="009D6831">
              <w:rPr>
                <w:sz w:val="28"/>
              </w:rPr>
              <w:t>điểm c khoản 1 Điều 65 của Luật này</w:t>
            </w:r>
            <w:bookmarkEnd w:id="8"/>
            <w:r w:rsidRPr="009D6831">
              <w:rPr>
                <w:sz w:val="28"/>
              </w:rPr>
              <w:t>.</w:t>
            </w:r>
          </w:p>
          <w:p w14:paraId="5430E555" w14:textId="0AA2F296" w:rsidR="009C074D" w:rsidRDefault="009C074D" w:rsidP="009C074D">
            <w:pPr>
              <w:pStyle w:val="NormalWeb"/>
              <w:shd w:val="clear" w:color="auto" w:fill="FFFFFF"/>
              <w:spacing w:before="120" w:beforeAutospacing="0" w:after="120" w:afterAutospacing="0" w:line="234" w:lineRule="atLeast"/>
              <w:rPr>
                <w:sz w:val="28"/>
              </w:rPr>
            </w:pPr>
            <w:r w:rsidRPr="009D6831">
              <w:rPr>
                <w:sz w:val="28"/>
              </w:rPr>
              <w:lastRenderedPageBreak/>
              <w:t>Nhà giáo giảng dạy ở cơ sở giáo dục mầm non, giáo dục phổ thông, cơ sở giáo dục khác, giảng dạy trình độ sơ cấp, trung cấp gọi là giáo viên; nhà giáo giảng dạy từ trình độ cao đẳng trở lên gọi là giảng viên.</w:t>
            </w:r>
          </w:p>
          <w:p w14:paraId="28411546" w14:textId="741FEB44" w:rsidR="009D6831" w:rsidRDefault="009D6831" w:rsidP="009C074D">
            <w:pPr>
              <w:pStyle w:val="NormalWeb"/>
              <w:shd w:val="clear" w:color="auto" w:fill="FFFFFF"/>
              <w:spacing w:before="120" w:beforeAutospacing="0" w:after="120" w:afterAutospacing="0" w:line="234" w:lineRule="atLeast"/>
              <w:rPr>
                <w:sz w:val="28"/>
              </w:rPr>
            </w:pPr>
            <w:r>
              <w:rPr>
                <w:sz w:val="28"/>
              </w:rPr>
              <w:t>Luật Giáo dục đại học (sửa đổi, bổ sung 2018):</w:t>
            </w:r>
          </w:p>
          <w:p w14:paraId="66D0797B" w14:textId="07918738" w:rsidR="009D6831" w:rsidRPr="009D6831" w:rsidRDefault="009D6831" w:rsidP="009D6831">
            <w:pPr>
              <w:shd w:val="clear" w:color="auto" w:fill="FFFFFF"/>
              <w:spacing w:line="234" w:lineRule="atLeast"/>
              <w:rPr>
                <w:rFonts w:eastAsia="Times New Roman" w:cs="Times New Roman"/>
                <w:color w:val="000000"/>
                <w:szCs w:val="28"/>
              </w:rPr>
            </w:pPr>
            <w:bookmarkStart w:id="9" w:name="dieu_54"/>
            <w:r w:rsidRPr="009D6831">
              <w:rPr>
                <w:rFonts w:eastAsia="Times New Roman" w:cs="Times New Roman"/>
                <w:b/>
                <w:bCs/>
                <w:color w:val="000000"/>
                <w:szCs w:val="28"/>
              </w:rPr>
              <w:t>Điều 54. Giảng viên</w:t>
            </w:r>
            <w:bookmarkEnd w:id="9"/>
          </w:p>
          <w:p w14:paraId="66D15F77" w14:textId="77777777" w:rsidR="009D6831" w:rsidRPr="009D6831" w:rsidRDefault="009D6831" w:rsidP="009D6831">
            <w:pPr>
              <w:shd w:val="clear" w:color="auto" w:fill="FFFFFF"/>
              <w:spacing w:before="120" w:line="234" w:lineRule="atLeast"/>
              <w:rPr>
                <w:rFonts w:eastAsia="Times New Roman" w:cs="Times New Roman"/>
                <w:color w:val="000000"/>
                <w:szCs w:val="28"/>
              </w:rPr>
            </w:pPr>
            <w:r w:rsidRPr="009D6831">
              <w:rPr>
                <w:rFonts w:eastAsia="Times New Roman" w:cs="Times New Roman"/>
                <w:color w:val="000000"/>
                <w:szCs w:val="28"/>
              </w:rPr>
              <w:t>1. Giảng viên trong cơ sở giáo dục đại học là người có nhân thân rõ ràng; có phẩm chất, đạo đức tốt; có đủ sức khỏe để thực hiện nhiệm vụ; có trình độ đáp ứng quy định của Luật này, quy chế tổ chức và hoạt động của cơ sở giáo dục đại học.</w:t>
            </w:r>
          </w:p>
          <w:p w14:paraId="094834C5" w14:textId="77777777" w:rsidR="009D6831" w:rsidRPr="009D6831" w:rsidRDefault="009D6831" w:rsidP="009D6831">
            <w:pPr>
              <w:shd w:val="clear" w:color="auto" w:fill="FFFFFF"/>
              <w:spacing w:before="120" w:line="234" w:lineRule="atLeast"/>
              <w:rPr>
                <w:rFonts w:eastAsia="Times New Roman" w:cs="Times New Roman"/>
                <w:color w:val="000000"/>
                <w:szCs w:val="28"/>
              </w:rPr>
            </w:pPr>
            <w:r w:rsidRPr="009D6831">
              <w:rPr>
                <w:rFonts w:eastAsia="Times New Roman" w:cs="Times New Roman"/>
                <w:color w:val="000000"/>
                <w:szCs w:val="28"/>
              </w:rPr>
              <w:t xml:space="preserve">2. Chức danh giảng viên bao gồm trợ giảng, giảng viên, giảng viên chính, phó giáo sư, giáo sư. Cơ </w:t>
            </w:r>
            <w:r w:rsidRPr="009D6831">
              <w:rPr>
                <w:rFonts w:eastAsia="Times New Roman" w:cs="Times New Roman"/>
                <w:color w:val="000000"/>
                <w:szCs w:val="28"/>
              </w:rPr>
              <w:lastRenderedPageBreak/>
              <w:t>sở giáo dục đại học bổ nhiệm chức danh giảng viên theo quy định của pháp luật, quy chế tổ chức và hoạt động, quy định về vị trí việc làm và nhu cầu sử dụng của cơ sở giáo dục đại học.</w:t>
            </w:r>
          </w:p>
          <w:p w14:paraId="2C8FB696" w14:textId="205C5DA7" w:rsidR="009D6831" w:rsidRDefault="009D6831" w:rsidP="009D6831">
            <w:pPr>
              <w:shd w:val="clear" w:color="auto" w:fill="FFFFFF"/>
              <w:spacing w:before="120" w:line="234" w:lineRule="atLeast"/>
              <w:rPr>
                <w:rFonts w:eastAsia="Times New Roman" w:cs="Times New Roman"/>
                <w:color w:val="000000"/>
                <w:szCs w:val="28"/>
              </w:rPr>
            </w:pPr>
          </w:p>
          <w:p w14:paraId="12819C3F" w14:textId="0F266E3C" w:rsidR="009D6831" w:rsidRPr="009D6831" w:rsidRDefault="009D6831" w:rsidP="009D6831">
            <w:pPr>
              <w:shd w:val="clear" w:color="auto" w:fill="FFFFFF"/>
              <w:spacing w:before="120" w:line="234" w:lineRule="atLeast"/>
              <w:rPr>
                <w:rFonts w:eastAsia="Times New Roman" w:cs="Times New Roman"/>
                <w:b/>
                <w:color w:val="000000"/>
                <w:szCs w:val="28"/>
              </w:rPr>
            </w:pPr>
            <w:r w:rsidRPr="009D6831">
              <w:rPr>
                <w:rFonts w:eastAsia="Times New Roman" w:cs="Times New Roman"/>
                <w:b/>
                <w:color w:val="000000"/>
                <w:szCs w:val="28"/>
              </w:rPr>
              <w:t>Luật Giáo dục nghề nghiệp:</w:t>
            </w:r>
          </w:p>
          <w:p w14:paraId="679FAB34" w14:textId="77777777" w:rsidR="009D6831" w:rsidRPr="009D6831" w:rsidRDefault="009D6831" w:rsidP="009D6831">
            <w:pPr>
              <w:pStyle w:val="NormalWeb"/>
              <w:shd w:val="clear" w:color="auto" w:fill="FFFFFF"/>
              <w:spacing w:before="0" w:beforeAutospacing="0" w:after="0" w:afterAutospacing="0" w:line="234" w:lineRule="atLeast"/>
              <w:rPr>
                <w:b/>
                <w:sz w:val="28"/>
              </w:rPr>
            </w:pPr>
            <w:bookmarkStart w:id="10" w:name="dieu_53"/>
            <w:r w:rsidRPr="009D6831">
              <w:rPr>
                <w:b/>
                <w:sz w:val="28"/>
              </w:rPr>
              <w:t>Điều 53. Nhà giáo trong cơ sở hoạt động giáo dục nghề nghiệp</w:t>
            </w:r>
            <w:bookmarkEnd w:id="10"/>
          </w:p>
          <w:p w14:paraId="7377C513" w14:textId="77777777" w:rsidR="009D6831" w:rsidRPr="009D6831" w:rsidRDefault="009D6831" w:rsidP="009D6831">
            <w:pPr>
              <w:pStyle w:val="NormalWeb"/>
              <w:shd w:val="clear" w:color="auto" w:fill="FFFFFF"/>
              <w:spacing w:before="120" w:beforeAutospacing="0" w:after="120" w:afterAutospacing="0" w:line="234" w:lineRule="atLeast"/>
              <w:rPr>
                <w:sz w:val="28"/>
              </w:rPr>
            </w:pPr>
            <w:r w:rsidRPr="009D6831">
              <w:rPr>
                <w:sz w:val="28"/>
              </w:rPr>
              <w:t>1. Nhà giáo trong cơ sở hoạt động giáo dục nghề nghiệp bao gồm nhà giáo dạy lý thuyết, nhà giáo dạy thực hành hoặc nhà giáo vừa dạy lý thuyết vừa dạy thực hành.</w:t>
            </w:r>
          </w:p>
          <w:p w14:paraId="54D06C47" w14:textId="77777777" w:rsidR="009D6831" w:rsidRPr="009D6831" w:rsidRDefault="009D6831" w:rsidP="009D6831">
            <w:pPr>
              <w:pStyle w:val="NormalWeb"/>
              <w:shd w:val="clear" w:color="auto" w:fill="FFFFFF"/>
              <w:spacing w:before="120" w:beforeAutospacing="0" w:after="120" w:afterAutospacing="0" w:line="234" w:lineRule="atLeast"/>
              <w:rPr>
                <w:sz w:val="28"/>
              </w:rPr>
            </w:pPr>
            <w:r w:rsidRPr="009D6831">
              <w:rPr>
                <w:sz w:val="28"/>
              </w:rPr>
              <w:t xml:space="preserve">2. Nhà giáo trong trung tâm giáo dục nghề nghiệp, trường trung cấp được gọi là giáo viên; nhà giáo </w:t>
            </w:r>
            <w:r w:rsidRPr="009D6831">
              <w:rPr>
                <w:sz w:val="28"/>
              </w:rPr>
              <w:lastRenderedPageBreak/>
              <w:t>trong trường cao đẳng được gọi là giảng viên.</w:t>
            </w:r>
          </w:p>
          <w:p w14:paraId="5AD6BBBB" w14:textId="06D7E919" w:rsidR="009D6831" w:rsidRDefault="009D6831" w:rsidP="009D6831">
            <w:pPr>
              <w:pStyle w:val="NormalWeb"/>
              <w:shd w:val="clear" w:color="auto" w:fill="FFFFFF"/>
              <w:spacing w:before="120" w:beforeAutospacing="0" w:after="120" w:afterAutospacing="0" w:line="234" w:lineRule="atLeast"/>
              <w:rPr>
                <w:sz w:val="28"/>
              </w:rPr>
            </w:pPr>
            <w:r w:rsidRPr="009D6831">
              <w:rPr>
                <w:sz w:val="28"/>
              </w:rPr>
              <w:t>3. Chức danh của nhà giáo trong cơ sở giáo dục nghề nghiệp bao gồm giáo viên, giáo viên chính, giáo viên cao cấp; giảng viên, giảng viên chính, giảng viên cao cấp.</w:t>
            </w:r>
          </w:p>
          <w:p w14:paraId="3F94AE47" w14:textId="77777777" w:rsidR="00B8496C" w:rsidRPr="009D6831" w:rsidRDefault="00B8496C" w:rsidP="00B8496C">
            <w:pPr>
              <w:shd w:val="clear" w:color="auto" w:fill="FFFFFF"/>
              <w:spacing w:before="120" w:line="234" w:lineRule="atLeast"/>
              <w:rPr>
                <w:rFonts w:eastAsia="Times New Roman" w:cs="Times New Roman"/>
                <w:b/>
                <w:color w:val="000000"/>
                <w:szCs w:val="28"/>
              </w:rPr>
            </w:pPr>
            <w:r w:rsidRPr="009D6831">
              <w:rPr>
                <w:rFonts w:eastAsia="Times New Roman" w:cs="Times New Roman"/>
                <w:b/>
                <w:color w:val="000000"/>
                <w:szCs w:val="28"/>
              </w:rPr>
              <w:t>Luật Giáo dục nghề nghiệp:</w:t>
            </w:r>
          </w:p>
          <w:p w14:paraId="7860A81F" w14:textId="10B33AE5" w:rsidR="00B8496C" w:rsidRPr="00B8496C" w:rsidRDefault="00B8496C" w:rsidP="00B8496C">
            <w:pPr>
              <w:pStyle w:val="NormalWeb"/>
              <w:shd w:val="clear" w:color="auto" w:fill="FFFFFF"/>
              <w:spacing w:before="0" w:beforeAutospacing="0" w:after="0" w:afterAutospacing="0" w:line="234" w:lineRule="atLeast"/>
              <w:jc w:val="both"/>
              <w:rPr>
                <w:sz w:val="28"/>
              </w:rPr>
            </w:pPr>
            <w:r w:rsidRPr="00B8496C">
              <w:rPr>
                <w:sz w:val="28"/>
              </w:rPr>
              <w:t>Điều</w:t>
            </w:r>
            <w:bookmarkStart w:id="11" w:name="dieu_14"/>
            <w:r>
              <w:rPr>
                <w:sz w:val="28"/>
              </w:rPr>
              <w:t xml:space="preserve"> </w:t>
            </w:r>
            <w:r w:rsidRPr="00B8496C">
              <w:rPr>
                <w:sz w:val="28"/>
              </w:rPr>
              <w:t>14. Hiệu trưởng trường trung cấp, trường cao đẳng</w:t>
            </w:r>
            <w:bookmarkEnd w:id="11"/>
          </w:p>
          <w:p w14:paraId="7113BAC9" w14:textId="35E34A82" w:rsidR="007A1BE4" w:rsidRPr="009D6831" w:rsidRDefault="00B8496C" w:rsidP="00B8496C">
            <w:pPr>
              <w:pStyle w:val="NormalWeb"/>
              <w:shd w:val="clear" w:color="auto" w:fill="FFFFFF"/>
              <w:spacing w:before="120" w:beforeAutospacing="0" w:after="120" w:afterAutospacing="0" w:line="234" w:lineRule="atLeast"/>
              <w:jc w:val="both"/>
              <w:rPr>
                <w:sz w:val="28"/>
              </w:rPr>
            </w:pPr>
            <w:r w:rsidRPr="00B8496C">
              <w:rPr>
                <w:sz w:val="28"/>
              </w:rPr>
              <w:t xml:space="preserve">1. Hiệu trưởng trường trung cấp, trường cao đẳng </w:t>
            </w:r>
            <w:r w:rsidRPr="00B8496C">
              <w:rPr>
                <w:i/>
                <w:sz w:val="28"/>
              </w:rPr>
              <w:t xml:space="preserve">là người đứng đầu </w:t>
            </w:r>
            <w:r w:rsidRPr="00B8496C">
              <w:rPr>
                <w:sz w:val="28"/>
              </w:rPr>
              <w:t xml:space="preserve">trường trung cấp, trường cao đẳng, đại diện cho nhà trường trước pháp luật, chịu trách nhiệm quản lý các hoạt động của nhà trường. Nhiệm kỳ của hiệu trưởng là 05 năm. Hiệu trưởng được bổ nhiệm và bổ nhiệm lại theo nhiệm kỳ và </w:t>
            </w:r>
            <w:r w:rsidRPr="00B8496C">
              <w:rPr>
                <w:sz w:val="28"/>
              </w:rPr>
              <w:lastRenderedPageBreak/>
              <w:t>không quá hai nhiệm kỳ liên tiếp.</w:t>
            </w:r>
          </w:p>
        </w:tc>
        <w:tc>
          <w:tcPr>
            <w:tcW w:w="5416" w:type="dxa"/>
            <w:gridSpan w:val="2"/>
            <w:vAlign w:val="center"/>
          </w:tcPr>
          <w:p w14:paraId="5279864E" w14:textId="1401953C" w:rsidR="00B22611" w:rsidRDefault="00B22611" w:rsidP="00B22611">
            <w:pPr>
              <w:spacing w:before="120" w:after="120"/>
              <w:jc w:val="both"/>
              <w:rPr>
                <w:szCs w:val="28"/>
              </w:rPr>
            </w:pPr>
            <w:r w:rsidRPr="002F47FC">
              <w:rPr>
                <w:szCs w:val="28"/>
              </w:rPr>
              <w:lastRenderedPageBreak/>
              <w:t>Các khái niệm “</w:t>
            </w:r>
            <w:r w:rsidRPr="002F47FC">
              <w:rPr>
                <w:i/>
                <w:szCs w:val="28"/>
              </w:rPr>
              <w:t>Nhà giáo</w:t>
            </w:r>
            <w:r w:rsidRPr="002F47FC">
              <w:rPr>
                <w:szCs w:val="28"/>
              </w:rPr>
              <w:t>”, “</w:t>
            </w:r>
            <w:r w:rsidRPr="002F47FC">
              <w:rPr>
                <w:i/>
                <w:szCs w:val="28"/>
              </w:rPr>
              <w:t>cán bộ quản lý giáo dục</w:t>
            </w:r>
            <w:r w:rsidRPr="002F47FC">
              <w:rPr>
                <w:szCs w:val="28"/>
              </w:rPr>
              <w:t>”, “</w:t>
            </w:r>
            <w:r w:rsidRPr="002F47FC">
              <w:rPr>
                <w:i/>
                <w:szCs w:val="28"/>
              </w:rPr>
              <w:t>Người đứng đầu cơ sở giáo dục</w:t>
            </w:r>
            <w:r w:rsidRPr="002F47FC">
              <w:rPr>
                <w:szCs w:val="28"/>
              </w:rPr>
              <w:t>”, “</w:t>
            </w:r>
            <w:r w:rsidRPr="002F47FC">
              <w:rPr>
                <w:i/>
                <w:szCs w:val="28"/>
              </w:rPr>
              <w:t>cán bộ quản lý cơ sở giáo dục</w:t>
            </w:r>
            <w:r w:rsidRPr="002F47FC">
              <w:rPr>
                <w:szCs w:val="28"/>
              </w:rPr>
              <w:t xml:space="preserve">”: kết quả rà soát, đối chiếu quy định của Dự thảo Luật Nhà giáo với Luật Giáo dục 2019, Luật Giáo dục đại học, Luật Giáo dục nghề nghiệp cho thấy: </w:t>
            </w:r>
            <w:r w:rsidRPr="002F47FC">
              <w:t xml:space="preserve">chưa có quy định về khái niệm </w:t>
            </w:r>
            <w:r w:rsidRPr="002F47FC">
              <w:rPr>
                <w:szCs w:val="28"/>
              </w:rPr>
              <w:t>“</w:t>
            </w:r>
            <w:r w:rsidRPr="002F47FC">
              <w:rPr>
                <w:i/>
                <w:szCs w:val="28"/>
              </w:rPr>
              <w:t>Nhà giáo</w:t>
            </w:r>
            <w:r w:rsidRPr="002F47FC">
              <w:rPr>
                <w:szCs w:val="28"/>
              </w:rPr>
              <w:t>”, “</w:t>
            </w:r>
            <w:r w:rsidRPr="002F47FC">
              <w:rPr>
                <w:i/>
                <w:szCs w:val="28"/>
              </w:rPr>
              <w:t>cán bộ quản lý giáo dục</w:t>
            </w:r>
            <w:r w:rsidRPr="002F47FC">
              <w:rPr>
                <w:szCs w:val="28"/>
              </w:rPr>
              <w:t>”, “</w:t>
            </w:r>
            <w:r w:rsidRPr="002F47FC">
              <w:rPr>
                <w:i/>
                <w:szCs w:val="28"/>
              </w:rPr>
              <w:t>CBQL trong CSGD</w:t>
            </w:r>
            <w:r w:rsidRPr="002F47FC">
              <w:rPr>
                <w:szCs w:val="28"/>
              </w:rPr>
              <w:t>”</w:t>
            </w:r>
            <w:r w:rsidRPr="002F47FC">
              <w:t xml:space="preserve">.  Đối với khái niệm Nhà giáo, mặc dù </w:t>
            </w:r>
            <w:r w:rsidRPr="002F47FC">
              <w:rPr>
                <w:szCs w:val="28"/>
              </w:rPr>
              <w:lastRenderedPageBreak/>
              <w:t>Luật Giáo dục đại học, Luật Giáo dục nghề nghiệp đã có quy định về khái niệm giảng viên, nhà giáo, tuy nhiên, các khái niệm này chỉ bó hẹp trong phạm vi của cơ sở giáo dục đại học và cơ sở giáo dục nghề nghiệp, chưa khái quát hóa được khái niệm Nhà giáo trong hệ thống giáo dục quốc dân. Khái niệm “</w:t>
            </w:r>
            <w:r w:rsidRPr="002F47FC">
              <w:rPr>
                <w:i/>
                <w:szCs w:val="28"/>
              </w:rPr>
              <w:t>Người đứng đầu cơ sở giáo dục</w:t>
            </w:r>
            <w:r w:rsidRPr="002F47FC">
              <w:rPr>
                <w:szCs w:val="28"/>
              </w:rPr>
              <w:t>” không được quy định trong Luật Giáo dục và Luật Giáo dục đại học mà chỉ xuất hiện trong Luật Giáo dục nghề nghiệp.</w:t>
            </w:r>
          </w:p>
          <w:p w14:paraId="635ED111" w14:textId="77777777" w:rsidR="004E284C" w:rsidRDefault="008C250E" w:rsidP="00B22611">
            <w:pPr>
              <w:spacing w:before="120" w:after="120"/>
              <w:jc w:val="both"/>
              <w:rPr>
                <w:szCs w:val="28"/>
              </w:rPr>
            </w:pPr>
            <w:r w:rsidRPr="002F47FC">
              <w:t xml:space="preserve">Để khắc phục khoảng trống pháp lý nêu trên, dự thảo Luật Nhà giáo đã quy định về các khái niệm </w:t>
            </w:r>
            <w:r w:rsidRPr="002F47FC">
              <w:rPr>
                <w:szCs w:val="28"/>
              </w:rPr>
              <w:t>“</w:t>
            </w:r>
            <w:r w:rsidRPr="002F47FC">
              <w:rPr>
                <w:i/>
                <w:szCs w:val="28"/>
              </w:rPr>
              <w:t>Nhà giáo</w:t>
            </w:r>
            <w:r w:rsidRPr="002F47FC">
              <w:rPr>
                <w:szCs w:val="28"/>
              </w:rPr>
              <w:t>”, “</w:t>
            </w:r>
            <w:r w:rsidRPr="002F47FC">
              <w:rPr>
                <w:i/>
                <w:szCs w:val="28"/>
              </w:rPr>
              <w:t>cán bộ quản lý giáo dục</w:t>
            </w:r>
            <w:r w:rsidRPr="002F47FC">
              <w:rPr>
                <w:szCs w:val="28"/>
              </w:rPr>
              <w:t>”, “</w:t>
            </w:r>
            <w:r w:rsidRPr="002F47FC">
              <w:rPr>
                <w:i/>
                <w:szCs w:val="28"/>
              </w:rPr>
              <w:t>Người đứng đầu cơ sở giáo dục</w:t>
            </w:r>
            <w:r w:rsidRPr="002F47FC">
              <w:rPr>
                <w:szCs w:val="28"/>
              </w:rPr>
              <w:t>”, “</w:t>
            </w:r>
            <w:r w:rsidRPr="002F47FC">
              <w:rPr>
                <w:i/>
                <w:szCs w:val="28"/>
              </w:rPr>
              <w:t>cán bộ quản lý cơ sở giáo dục</w:t>
            </w:r>
            <w:r w:rsidRPr="002F47FC">
              <w:rPr>
                <w:szCs w:val="28"/>
              </w:rPr>
              <w:t xml:space="preserve">”. </w:t>
            </w:r>
          </w:p>
          <w:p w14:paraId="74D137D7" w14:textId="534F453D" w:rsidR="008C250E" w:rsidRPr="002F47FC" w:rsidRDefault="00B8496C" w:rsidP="00B22611">
            <w:pPr>
              <w:spacing w:before="120" w:after="120"/>
              <w:jc w:val="both"/>
              <w:rPr>
                <w:szCs w:val="28"/>
              </w:rPr>
            </w:pPr>
            <w:r>
              <w:rPr>
                <w:szCs w:val="28"/>
              </w:rPr>
              <w:t>Qua rà soát, Bộ GDĐT nhận thấy: n</w:t>
            </w:r>
            <w:r w:rsidR="008C250E" w:rsidRPr="002F47FC">
              <w:rPr>
                <w:szCs w:val="28"/>
              </w:rPr>
              <w:t xml:space="preserve">hững </w:t>
            </w:r>
            <w:r w:rsidR="008C250E" w:rsidRPr="002F47FC">
              <w:t xml:space="preserve">quy định </w:t>
            </w:r>
            <w:r w:rsidR="004E284C">
              <w:t>nêu trên</w:t>
            </w:r>
            <w:r w:rsidR="008C250E" w:rsidRPr="002F47FC">
              <w:t xml:space="preserve"> </w:t>
            </w:r>
            <w:r w:rsidR="008C250E">
              <w:t xml:space="preserve">tại Dự thảo Luật </w:t>
            </w:r>
            <w:r w:rsidR="008C250E" w:rsidRPr="002F47FC">
              <w:t>không mâu thuẫn, chồng chéo với các quy định của Luật Giáo dục</w:t>
            </w:r>
            <w:r>
              <w:t>, Luật Giáo dục đại học (sửa đổi, bổ sung 2018), Luật Giáo dục nghề nghiệp</w:t>
            </w:r>
            <w:r w:rsidR="008C250E" w:rsidRPr="002F47FC">
              <w:t xml:space="preserve"> và các văn bản có liên quan, mà phù hợp và đảm bảo tính khả thi. </w:t>
            </w:r>
          </w:p>
          <w:p w14:paraId="1CF1AB74" w14:textId="77777777" w:rsidR="007A1BE4" w:rsidRDefault="007A1BE4" w:rsidP="00EB248D">
            <w:pPr>
              <w:spacing w:before="120"/>
              <w:ind w:firstLine="720"/>
              <w:jc w:val="both"/>
              <w:rPr>
                <w:szCs w:val="28"/>
              </w:rPr>
            </w:pPr>
          </w:p>
        </w:tc>
      </w:tr>
      <w:tr w:rsidR="007A1BE4" w:rsidRPr="00A85FE3" w14:paraId="0EC1C84B" w14:textId="77777777" w:rsidTr="00473B6D">
        <w:tc>
          <w:tcPr>
            <w:tcW w:w="660" w:type="dxa"/>
            <w:vAlign w:val="center"/>
          </w:tcPr>
          <w:p w14:paraId="586D9961" w14:textId="50FF8067" w:rsidR="007A1BE4" w:rsidRDefault="00C7317A" w:rsidP="00C7317A">
            <w:pPr>
              <w:jc w:val="center"/>
              <w:rPr>
                <w:rFonts w:cs="Times New Roman"/>
                <w:szCs w:val="28"/>
              </w:rPr>
            </w:pPr>
            <w:r>
              <w:rPr>
                <w:rFonts w:cs="Times New Roman"/>
                <w:szCs w:val="28"/>
              </w:rPr>
              <w:lastRenderedPageBreak/>
              <w:t>6</w:t>
            </w:r>
          </w:p>
        </w:tc>
        <w:tc>
          <w:tcPr>
            <w:tcW w:w="1603" w:type="dxa"/>
            <w:vAlign w:val="center"/>
          </w:tcPr>
          <w:p w14:paraId="7FA2142C" w14:textId="2396CDE8" w:rsidR="007A1BE4" w:rsidRPr="00576B82" w:rsidRDefault="008E4F18" w:rsidP="00581D3D">
            <w:pPr>
              <w:jc w:val="both"/>
              <w:rPr>
                <w:rFonts w:eastAsia="Calibri" w:cs="Times New Roman"/>
                <w:szCs w:val="28"/>
              </w:rPr>
            </w:pPr>
            <w:r>
              <w:rPr>
                <w:bCs/>
              </w:rPr>
              <w:t xml:space="preserve">Vị trí, vai trò của </w:t>
            </w:r>
            <w:r w:rsidRPr="00581D3D">
              <w:rPr>
                <w:bCs/>
              </w:rPr>
              <w:t>nhà giáo</w:t>
            </w:r>
            <w:r>
              <w:rPr>
                <w:bCs/>
              </w:rPr>
              <w:t xml:space="preserve"> (mối quan hệ Luật Nhà giáo - Luật Luật Giáo dục, Luật Giáo dục đại học, Luật Giáo dục nghề nghiệp)</w:t>
            </w:r>
          </w:p>
        </w:tc>
        <w:tc>
          <w:tcPr>
            <w:tcW w:w="3402" w:type="dxa"/>
            <w:vAlign w:val="center"/>
          </w:tcPr>
          <w:p w14:paraId="2F2113B5" w14:textId="77777777" w:rsidR="009715C3" w:rsidRPr="00D8182C" w:rsidRDefault="009715C3" w:rsidP="009715C3">
            <w:pPr>
              <w:spacing w:after="120"/>
              <w:ind w:firstLine="709"/>
              <w:rPr>
                <w:b/>
                <w:iCs/>
                <w:spacing w:val="-2"/>
              </w:rPr>
            </w:pPr>
            <w:r w:rsidRPr="00D8182C">
              <w:rPr>
                <w:b/>
                <w:iCs/>
                <w:spacing w:val="-2"/>
              </w:rPr>
              <w:t xml:space="preserve">Điều </w:t>
            </w:r>
            <w:r w:rsidRPr="00D8182C">
              <w:rPr>
                <w:b/>
                <w:iCs/>
                <w:spacing w:val="-2"/>
                <w:lang w:val="vi-VN"/>
              </w:rPr>
              <w:t>4</w:t>
            </w:r>
            <w:r w:rsidRPr="00D8182C">
              <w:rPr>
                <w:b/>
                <w:iCs/>
                <w:spacing w:val="-2"/>
              </w:rPr>
              <w:t>. Vị trí, vai trò của nhà giáo</w:t>
            </w:r>
          </w:p>
          <w:p w14:paraId="507271AF" w14:textId="77777777" w:rsidR="00D55503" w:rsidRPr="00595FF9" w:rsidRDefault="00D55503" w:rsidP="00D55503">
            <w:pPr>
              <w:spacing w:after="120"/>
              <w:ind w:firstLine="709"/>
              <w:jc w:val="both"/>
              <w:rPr>
                <w:rFonts w:eastAsia="Calibri"/>
                <w:bCs/>
                <w:iCs/>
                <w:lang w:val="vi-VN"/>
              </w:rPr>
            </w:pPr>
            <w:r w:rsidRPr="00595FF9">
              <w:rPr>
                <w:rFonts w:eastAsia="Calibri"/>
                <w:bCs/>
                <w:iCs/>
                <w:lang w:val="vi-VN"/>
              </w:rPr>
              <w:t xml:space="preserve">1. Nhà giáo là </w:t>
            </w:r>
            <w:r w:rsidRPr="00595FF9">
              <w:rPr>
                <w:rFonts w:eastAsia="Calibri"/>
                <w:bCs/>
                <w:iCs/>
              </w:rPr>
              <w:t xml:space="preserve">nguồn </w:t>
            </w:r>
            <w:r w:rsidRPr="00595FF9">
              <w:rPr>
                <w:rFonts w:eastAsia="Calibri"/>
                <w:bCs/>
                <w:iCs/>
                <w:lang w:val="vi-VN"/>
              </w:rPr>
              <w:t>nhân lực chất lượng cao, là bộ phận quan trọng trong đội ngũ trí thức của đất nước, là lực lượng nòng cốt của ngành Giáo dục</w:t>
            </w:r>
            <w:r w:rsidRPr="00595FF9">
              <w:rPr>
                <w:rFonts w:eastAsia="Calibri"/>
                <w:bCs/>
                <w:iCs/>
              </w:rPr>
              <w:t>, được xã hội kính trọng, tôn vinh, bảo vệ.</w:t>
            </w:r>
          </w:p>
          <w:p w14:paraId="07ECD872" w14:textId="3C374ADE" w:rsidR="007A1BE4" w:rsidRPr="00D55503" w:rsidRDefault="00D55503" w:rsidP="00D55503">
            <w:pPr>
              <w:spacing w:after="120"/>
              <w:ind w:firstLine="709"/>
              <w:jc w:val="both"/>
              <w:rPr>
                <w:rFonts w:eastAsia="Calibri"/>
                <w:bCs/>
                <w:iCs/>
                <w:lang w:val="vi-VN"/>
              </w:rPr>
            </w:pPr>
            <w:r w:rsidRPr="00595FF9">
              <w:rPr>
                <w:rFonts w:eastAsia="Calibri"/>
                <w:bCs/>
                <w:iCs/>
                <w:lang w:val="vi-VN"/>
              </w:rPr>
              <w:t>2. Nhà giáo có vai trò quyết định trong việc bảo đảm chất lượng giáo dục và chất lượng nguồn nhân lực;</w:t>
            </w:r>
            <w:r w:rsidRPr="00595FF9">
              <w:rPr>
                <w:rFonts w:eastAsia="Calibri"/>
                <w:bCs/>
                <w:iCs/>
              </w:rPr>
              <w:t xml:space="preserve"> là nhân tố chủ đạo trong việc nâng cao dân trí, đào tạo nhân lực, bồi dưỡng nhân tài;</w:t>
            </w:r>
            <w:r w:rsidRPr="00595FF9">
              <w:rPr>
                <w:rFonts w:eastAsia="Calibri"/>
                <w:bCs/>
                <w:iCs/>
                <w:lang w:val="vi-VN"/>
              </w:rPr>
              <w:t xml:space="preserve"> góp phần quan trọng trong việc xây dựng xã hội học tập, xây dựng nền văn hóa tiên tiến, đậm đà bản sắc dân tộc.</w:t>
            </w:r>
          </w:p>
        </w:tc>
        <w:tc>
          <w:tcPr>
            <w:tcW w:w="3261" w:type="dxa"/>
            <w:vAlign w:val="center"/>
          </w:tcPr>
          <w:p w14:paraId="2BA526A5" w14:textId="7379AF6C" w:rsidR="009715C3" w:rsidRPr="002F47FC" w:rsidRDefault="009715C3" w:rsidP="009715C3">
            <w:pPr>
              <w:pStyle w:val="NormalWeb"/>
              <w:shd w:val="clear" w:color="auto" w:fill="FFFFFF"/>
              <w:spacing w:before="0" w:beforeAutospacing="0" w:after="0" w:afterAutospacing="0" w:line="234" w:lineRule="atLeast"/>
              <w:ind w:firstLine="720"/>
              <w:jc w:val="both"/>
              <w:rPr>
                <w:bCs/>
                <w:sz w:val="28"/>
                <w:szCs w:val="28"/>
                <w:lang w:val="pt-BR"/>
              </w:rPr>
            </w:pPr>
            <w:r>
              <w:rPr>
                <w:bCs/>
                <w:sz w:val="28"/>
                <w:szCs w:val="28"/>
                <w:lang w:val="pt-BR"/>
              </w:rPr>
              <w:t>K</w:t>
            </w:r>
            <w:r w:rsidRPr="002F47FC">
              <w:rPr>
                <w:bCs/>
                <w:sz w:val="28"/>
                <w:szCs w:val="28"/>
                <w:lang w:val="pt-BR"/>
              </w:rPr>
              <w:t>hoản 2 Điều 66 Luật Giáo dục: “</w:t>
            </w:r>
            <w:r w:rsidRPr="002F47FC">
              <w:rPr>
                <w:i/>
                <w:sz w:val="28"/>
                <w:szCs w:val="28"/>
              </w:rPr>
              <w:t>2. Nhà giáo có vai trò quyết định trong việc bảo đảm chất lượng giáo dục, có vị thế quan trọng trong xã hội, được xã hội tôn vinh</w:t>
            </w:r>
            <w:r w:rsidRPr="002F47FC">
              <w:rPr>
                <w:bCs/>
                <w:sz w:val="28"/>
                <w:szCs w:val="28"/>
                <w:lang w:val="pt-BR"/>
              </w:rPr>
              <w:t>”.</w:t>
            </w:r>
          </w:p>
          <w:p w14:paraId="243835A7" w14:textId="77777777" w:rsidR="007A1BE4" w:rsidRPr="00A85FE3" w:rsidRDefault="007A1BE4" w:rsidP="00C7317A">
            <w:pPr>
              <w:jc w:val="both"/>
              <w:rPr>
                <w:rFonts w:cs="Times New Roman"/>
                <w:szCs w:val="28"/>
              </w:rPr>
            </w:pPr>
          </w:p>
        </w:tc>
        <w:tc>
          <w:tcPr>
            <w:tcW w:w="5416" w:type="dxa"/>
            <w:gridSpan w:val="2"/>
            <w:vAlign w:val="center"/>
          </w:tcPr>
          <w:p w14:paraId="0876C051" w14:textId="7C53B6DC" w:rsidR="00B8496C" w:rsidRPr="002F47FC" w:rsidRDefault="00B8496C" w:rsidP="008E4F18">
            <w:pPr>
              <w:pStyle w:val="NormalWeb"/>
              <w:shd w:val="clear" w:color="auto" w:fill="FFFFFF"/>
              <w:spacing w:before="0" w:beforeAutospacing="0" w:after="0" w:afterAutospacing="0" w:line="234" w:lineRule="atLeast"/>
              <w:ind w:firstLine="720"/>
              <w:jc w:val="both"/>
              <w:rPr>
                <w:bCs/>
                <w:sz w:val="28"/>
                <w:szCs w:val="28"/>
                <w:lang w:val="pt-BR"/>
              </w:rPr>
            </w:pPr>
            <w:r w:rsidRPr="002F47FC">
              <w:rPr>
                <w:bCs/>
                <w:sz w:val="28"/>
                <w:szCs w:val="28"/>
                <w:lang w:val="pt-BR"/>
              </w:rPr>
              <w:t>Kết quả rà soát cho thấy, nội dung về vị trí, vai trò của nhà giáo được thể hiện trong quy định tại khoản 2 Điều 66 Luật Giáo dục</w:t>
            </w:r>
            <w:r w:rsidR="008E4F18">
              <w:rPr>
                <w:bCs/>
                <w:sz w:val="28"/>
                <w:szCs w:val="28"/>
                <w:lang w:val="pt-BR"/>
              </w:rPr>
              <w:t xml:space="preserve">. </w:t>
            </w:r>
            <w:r w:rsidRPr="002F47FC">
              <w:rPr>
                <w:bCs/>
                <w:sz w:val="28"/>
                <w:szCs w:val="28"/>
                <w:lang w:val="pt-BR"/>
              </w:rPr>
              <w:t xml:space="preserve">Luật Giáo dục đại học và Luật Giáo dục nghề nghiệp không có quy định về vị trí, vai trò của nhà giáo. Nói cách khác, </w:t>
            </w:r>
            <w:r w:rsidRPr="002F47FC">
              <w:rPr>
                <w:sz w:val="28"/>
                <w:szCs w:val="28"/>
                <w:lang w:val="vi-VN"/>
              </w:rPr>
              <w:t xml:space="preserve">vị trí, vai trò của nhà giáo chưa được xác định rõ ràng, ngoài tuyên </w:t>
            </w:r>
            <w:r w:rsidRPr="002F47FC">
              <w:rPr>
                <w:sz w:val="28"/>
                <w:szCs w:val="28"/>
              </w:rPr>
              <w:t>ngôn</w:t>
            </w:r>
            <w:r w:rsidR="008E4F18">
              <w:rPr>
                <w:sz w:val="28"/>
                <w:szCs w:val="28"/>
              </w:rPr>
              <w:t xml:space="preserve"> tại Luật Giáo dục</w:t>
            </w:r>
            <w:r w:rsidRPr="002F47FC">
              <w:rPr>
                <w:sz w:val="28"/>
                <w:szCs w:val="28"/>
              </w:rPr>
              <w:t xml:space="preserve">. </w:t>
            </w:r>
          </w:p>
          <w:p w14:paraId="1B6F0FE7" w14:textId="335324F2" w:rsidR="007A1BE4" w:rsidRDefault="00B8496C" w:rsidP="008E4F18">
            <w:pPr>
              <w:spacing w:before="120"/>
              <w:jc w:val="both"/>
              <w:rPr>
                <w:szCs w:val="28"/>
              </w:rPr>
            </w:pPr>
            <w:r w:rsidRPr="002F47FC">
              <w:rPr>
                <w:bCs/>
                <w:szCs w:val="28"/>
                <w:lang w:val="pt-BR"/>
              </w:rPr>
              <w:t xml:space="preserve">Để làm rõ hơn về vị trí và vai trò của nhà giáo, đồng thời </w:t>
            </w:r>
            <w:r w:rsidRPr="002F47FC">
              <w:rPr>
                <w:szCs w:val="28"/>
              </w:rPr>
              <w:t>tạo ra cơ sở pháp lý để xác định được đầy đủ sứ mệnh của nhà giáo</w:t>
            </w:r>
            <w:r w:rsidR="008E4F18">
              <w:rPr>
                <w:szCs w:val="28"/>
              </w:rPr>
              <w:t>,</w:t>
            </w:r>
            <w:r w:rsidRPr="002F47FC">
              <w:rPr>
                <w:rFonts w:eastAsia="Calibri"/>
                <w:szCs w:val="28"/>
              </w:rPr>
              <w:t xml:space="preserve"> </w:t>
            </w:r>
            <w:r w:rsidRPr="002F47FC">
              <w:rPr>
                <w:szCs w:val="28"/>
              </w:rPr>
              <w:t>dự thảo Luật dành 01 điều quy định về vị trí, vai trò của nhà giáo</w:t>
            </w:r>
            <w:r w:rsidR="008E4F18">
              <w:rPr>
                <w:szCs w:val="28"/>
              </w:rPr>
              <w:t xml:space="preserve"> là phù hợp.</w:t>
            </w:r>
          </w:p>
        </w:tc>
      </w:tr>
      <w:tr w:rsidR="00C7317A" w:rsidRPr="00A85FE3" w14:paraId="338D5B97" w14:textId="77777777" w:rsidTr="00473B6D">
        <w:tc>
          <w:tcPr>
            <w:tcW w:w="660" w:type="dxa"/>
            <w:vAlign w:val="center"/>
          </w:tcPr>
          <w:p w14:paraId="63CC684B" w14:textId="74EDD35F" w:rsidR="00C7317A" w:rsidRDefault="00C7317A" w:rsidP="00C7317A">
            <w:pPr>
              <w:jc w:val="center"/>
              <w:rPr>
                <w:rFonts w:cs="Times New Roman"/>
                <w:szCs w:val="28"/>
              </w:rPr>
            </w:pPr>
            <w:r>
              <w:rPr>
                <w:rFonts w:cs="Times New Roman"/>
                <w:szCs w:val="28"/>
              </w:rPr>
              <w:t>7</w:t>
            </w:r>
          </w:p>
        </w:tc>
        <w:tc>
          <w:tcPr>
            <w:tcW w:w="1603" w:type="dxa"/>
            <w:vAlign w:val="center"/>
          </w:tcPr>
          <w:p w14:paraId="33C9FF28" w14:textId="4FA6969A" w:rsidR="00C7317A" w:rsidRPr="00576B82" w:rsidRDefault="00630491" w:rsidP="00581D3D">
            <w:pPr>
              <w:jc w:val="both"/>
              <w:rPr>
                <w:rFonts w:eastAsia="Calibri" w:cs="Times New Roman"/>
                <w:szCs w:val="28"/>
              </w:rPr>
            </w:pPr>
            <w:r>
              <w:rPr>
                <w:bCs/>
              </w:rPr>
              <w:t xml:space="preserve">Quyền và nghĩa vụ </w:t>
            </w:r>
            <w:r w:rsidR="00C7317A">
              <w:rPr>
                <w:bCs/>
              </w:rPr>
              <w:t xml:space="preserve">của </w:t>
            </w:r>
            <w:r w:rsidR="00C7317A" w:rsidRPr="00581D3D">
              <w:rPr>
                <w:bCs/>
              </w:rPr>
              <w:t>nhà giáo</w:t>
            </w:r>
            <w:r w:rsidR="00C7317A">
              <w:rPr>
                <w:bCs/>
              </w:rPr>
              <w:t xml:space="preserve"> </w:t>
            </w:r>
            <w:r w:rsidR="00C7317A">
              <w:rPr>
                <w:bCs/>
              </w:rPr>
              <w:lastRenderedPageBreak/>
              <w:t>(mối quan hệ Luật Nhà giáo - Luật Luật Giáo dục, Luật Giáo dục đại học, Luật Giáo dục nghề nghiệp)</w:t>
            </w:r>
          </w:p>
        </w:tc>
        <w:tc>
          <w:tcPr>
            <w:tcW w:w="3402" w:type="dxa"/>
            <w:vAlign w:val="center"/>
          </w:tcPr>
          <w:p w14:paraId="506AC004" w14:textId="59A15260" w:rsidR="00C7317A" w:rsidRPr="00D8182C" w:rsidRDefault="00C7317A" w:rsidP="00C7317A">
            <w:pPr>
              <w:spacing w:after="120"/>
              <w:ind w:firstLine="709"/>
              <w:rPr>
                <w:rFonts w:eastAsia="Calibri"/>
                <w:b/>
                <w:lang w:val="vi-VN"/>
              </w:rPr>
            </w:pPr>
            <w:r w:rsidRPr="00D8182C">
              <w:rPr>
                <w:rFonts w:eastAsia="Calibri"/>
                <w:b/>
                <w:lang w:val="vi-VN"/>
              </w:rPr>
              <w:lastRenderedPageBreak/>
              <w:t xml:space="preserve">Điều </w:t>
            </w:r>
            <w:r w:rsidR="001E48C1">
              <w:rPr>
                <w:rFonts w:eastAsia="Calibri"/>
                <w:b/>
              </w:rPr>
              <w:t>10</w:t>
            </w:r>
            <w:r w:rsidRPr="00D8182C">
              <w:rPr>
                <w:rFonts w:eastAsia="Calibri"/>
                <w:b/>
                <w:lang w:val="vi-VN"/>
              </w:rPr>
              <w:t>. Quyền của nhà giáo</w:t>
            </w:r>
          </w:p>
          <w:p w14:paraId="70AB2296" w14:textId="77777777" w:rsidR="001E48C1" w:rsidRPr="00595FF9" w:rsidRDefault="001E48C1" w:rsidP="001E48C1">
            <w:pPr>
              <w:spacing w:after="120"/>
              <w:ind w:firstLine="709"/>
              <w:jc w:val="both"/>
              <w:rPr>
                <w:rFonts w:eastAsia="Calibri"/>
                <w:bCs/>
              </w:rPr>
            </w:pPr>
            <w:r w:rsidRPr="00595FF9">
              <w:rPr>
                <w:rFonts w:eastAsia="Calibri"/>
                <w:bCs/>
                <w:lang w:val="vi-VN"/>
              </w:rPr>
              <w:lastRenderedPageBreak/>
              <w:t xml:space="preserve">1. Được hoạt động giảng dạy, giáo dục và đánh giá người học </w:t>
            </w:r>
            <w:r w:rsidRPr="00595FF9">
              <w:rPr>
                <w:rFonts w:eastAsia="Calibri"/>
                <w:bCs/>
              </w:rPr>
              <w:t xml:space="preserve">đúng </w:t>
            </w:r>
            <w:r w:rsidRPr="00595FF9">
              <w:rPr>
                <w:rFonts w:eastAsia="Calibri"/>
                <w:bCs/>
                <w:lang w:val="vi-VN"/>
              </w:rPr>
              <w:t xml:space="preserve">chuyên môn đào tạo; tham gia </w:t>
            </w:r>
            <w:r w:rsidRPr="00595FF9">
              <w:rPr>
                <w:rFonts w:eastAsia="Calibri"/>
                <w:bCs/>
              </w:rPr>
              <w:t xml:space="preserve">đánh giá, </w:t>
            </w:r>
            <w:r w:rsidRPr="00595FF9">
              <w:rPr>
                <w:rFonts w:eastAsia="Calibri"/>
                <w:bCs/>
                <w:lang w:val="vi-VN"/>
              </w:rPr>
              <w:t>khen thưởng, xử lý kỷ luật người học theo quy định; được chủ động phân phối thời lượng và sắp xếp nội dung giáo dục, lựa chọn hình thức tổ chức và phương pháp giáo dục</w:t>
            </w:r>
            <w:r w:rsidRPr="00595FF9">
              <w:rPr>
                <w:rFonts w:eastAsia="Calibri"/>
                <w:bCs/>
              </w:rPr>
              <w:t xml:space="preserve"> </w:t>
            </w:r>
            <w:r w:rsidRPr="00595FF9">
              <w:rPr>
                <w:rFonts w:eastAsia="Calibri"/>
                <w:bCs/>
                <w:lang w:val="vi-VN"/>
              </w:rPr>
              <w:t>bảo đảm mục tiêu giáo dục và kế hoạch của cơ sở giáo dục</w:t>
            </w:r>
            <w:r w:rsidRPr="00595FF9">
              <w:rPr>
                <w:rFonts w:eastAsia="Calibri"/>
                <w:bCs/>
              </w:rPr>
              <w:t>.</w:t>
            </w:r>
          </w:p>
          <w:p w14:paraId="705ADA63" w14:textId="77777777" w:rsidR="001E48C1" w:rsidRPr="00595FF9" w:rsidRDefault="001E48C1" w:rsidP="001E48C1">
            <w:pPr>
              <w:spacing w:after="120"/>
              <w:ind w:firstLine="709"/>
              <w:jc w:val="both"/>
              <w:rPr>
                <w:rFonts w:eastAsia="Calibri"/>
                <w:bCs/>
              </w:rPr>
            </w:pPr>
            <w:r w:rsidRPr="00595FF9">
              <w:rPr>
                <w:rFonts w:eastAsia="Calibri"/>
                <w:bCs/>
                <w:lang w:val="vi-VN"/>
              </w:rPr>
              <w:t xml:space="preserve">2. Được </w:t>
            </w:r>
            <w:r w:rsidRPr="00595FF9">
              <w:rPr>
                <w:rFonts w:eastAsia="Calibri"/>
                <w:bCs/>
              </w:rPr>
              <w:t xml:space="preserve">tham gia </w:t>
            </w:r>
            <w:r w:rsidRPr="00595FF9">
              <w:rPr>
                <w:rFonts w:eastAsia="Calibri"/>
                <w:bCs/>
                <w:lang w:val="vi-VN"/>
              </w:rPr>
              <w:t>lựa chọn và sử dụng sách giáo khoa, giáo trình, tài liệu, học liệu, đồ dùng dạy học, thiết bị, phương tiện giảng dạy và cơ sở vật chất của cơ sở giáo dục để thực hiện nhiệm vụ được giao bảo đảm mục tiêu giáo dục và kế hoạch của cơ sở giáo dục</w:t>
            </w:r>
            <w:r w:rsidRPr="00595FF9">
              <w:rPr>
                <w:rFonts w:eastAsia="Calibri"/>
                <w:bCs/>
              </w:rPr>
              <w:t>.</w:t>
            </w:r>
          </w:p>
          <w:p w14:paraId="6878F894" w14:textId="77777777" w:rsidR="001E48C1" w:rsidRPr="00595FF9" w:rsidRDefault="001E48C1" w:rsidP="001E48C1">
            <w:pPr>
              <w:spacing w:after="120"/>
              <w:ind w:firstLine="709"/>
              <w:jc w:val="both"/>
              <w:rPr>
                <w:rFonts w:eastAsia="Calibri"/>
                <w:bCs/>
              </w:rPr>
            </w:pPr>
            <w:r w:rsidRPr="00595FF9">
              <w:rPr>
                <w:rFonts w:eastAsia="Calibri"/>
                <w:bCs/>
              </w:rPr>
              <w:t>3</w:t>
            </w:r>
            <w:r w:rsidRPr="00595FF9">
              <w:rPr>
                <w:rFonts w:eastAsia="Calibri"/>
                <w:bCs/>
                <w:lang w:val="vi-VN"/>
              </w:rPr>
              <w:t xml:space="preserve">. Được hưởng lương, phụ cấp, chế độ đãi ngộ </w:t>
            </w:r>
            <w:r w:rsidRPr="00595FF9">
              <w:rPr>
                <w:bCs/>
                <w:lang w:val="vi-VN"/>
              </w:rPr>
              <w:t xml:space="preserve">và các chế độ khác </w:t>
            </w:r>
            <w:r w:rsidRPr="00595FF9">
              <w:rPr>
                <w:rFonts w:eastAsia="Calibri"/>
                <w:bCs/>
                <w:lang w:val="vi-VN"/>
              </w:rPr>
              <w:t xml:space="preserve">phù hợp với </w:t>
            </w:r>
            <w:r w:rsidRPr="00595FF9">
              <w:rPr>
                <w:rFonts w:eastAsia="Calibri"/>
                <w:bCs/>
                <w:lang w:val="vi-VN"/>
              </w:rPr>
              <w:lastRenderedPageBreak/>
              <w:t>vị trí</w:t>
            </w:r>
            <w:r w:rsidRPr="00595FF9">
              <w:rPr>
                <w:rFonts w:eastAsia="Calibri"/>
                <w:bCs/>
              </w:rPr>
              <w:t xml:space="preserve"> việc làm</w:t>
            </w:r>
            <w:r w:rsidRPr="00595FF9">
              <w:rPr>
                <w:rFonts w:eastAsia="Calibri"/>
                <w:bCs/>
                <w:lang w:val="vi-VN"/>
              </w:rPr>
              <w:t>, chức danh nhà giáo</w:t>
            </w:r>
            <w:r w:rsidRPr="00595FF9">
              <w:rPr>
                <w:rFonts w:eastAsia="Calibri"/>
                <w:bCs/>
              </w:rPr>
              <w:t>.</w:t>
            </w:r>
          </w:p>
          <w:p w14:paraId="03E54646" w14:textId="77777777" w:rsidR="001E48C1" w:rsidRPr="00595FF9" w:rsidRDefault="001E48C1" w:rsidP="001E48C1">
            <w:pPr>
              <w:spacing w:after="120"/>
              <w:ind w:firstLine="709"/>
              <w:jc w:val="both"/>
              <w:rPr>
                <w:rFonts w:eastAsia="Calibri"/>
                <w:bCs/>
              </w:rPr>
            </w:pPr>
            <w:r w:rsidRPr="00595FF9">
              <w:rPr>
                <w:rFonts w:eastAsia="Calibri"/>
                <w:bCs/>
              </w:rPr>
              <w:t>4</w:t>
            </w:r>
            <w:r w:rsidRPr="00595FF9">
              <w:rPr>
                <w:rFonts w:eastAsia="Calibri"/>
                <w:bCs/>
                <w:lang w:val="vi-VN"/>
              </w:rPr>
              <w:t xml:space="preserve">. Được </w:t>
            </w:r>
            <w:r w:rsidRPr="00595FF9">
              <w:rPr>
                <w:rFonts w:eastAsia="Calibri"/>
                <w:bCs/>
              </w:rPr>
              <w:t xml:space="preserve">đánh giá công bằng, khách quan; được </w:t>
            </w:r>
            <w:r w:rsidRPr="00595FF9">
              <w:rPr>
                <w:rFonts w:eastAsia="Calibri"/>
                <w:bCs/>
                <w:lang w:val="vi-VN"/>
              </w:rPr>
              <w:t xml:space="preserve">tôn vinh, khen thưởng tương xứng với thành tích trong hoạt động nghề nghiệp và hoạt động </w:t>
            </w:r>
            <w:r w:rsidRPr="00595FF9">
              <w:rPr>
                <w:bCs/>
                <w:lang w:val="vi-VN"/>
              </w:rPr>
              <w:t>phục vụ cộng đồng</w:t>
            </w:r>
            <w:r w:rsidRPr="00595FF9">
              <w:rPr>
                <w:rFonts w:eastAsia="Calibri"/>
                <w:bCs/>
              </w:rPr>
              <w:t>.</w:t>
            </w:r>
          </w:p>
          <w:p w14:paraId="0DC58C40" w14:textId="77777777" w:rsidR="001E48C1" w:rsidRPr="00595FF9" w:rsidRDefault="001E48C1" w:rsidP="001E48C1">
            <w:pPr>
              <w:spacing w:after="120"/>
              <w:ind w:firstLine="709"/>
              <w:jc w:val="both"/>
              <w:rPr>
                <w:rFonts w:eastAsia="Calibri"/>
                <w:bCs/>
                <w:strike/>
              </w:rPr>
            </w:pPr>
            <w:r w:rsidRPr="00595FF9">
              <w:rPr>
                <w:rFonts w:eastAsia="Calibri"/>
                <w:bCs/>
              </w:rPr>
              <w:t>5</w:t>
            </w:r>
            <w:r w:rsidRPr="00595FF9">
              <w:rPr>
                <w:rFonts w:eastAsia="Calibri"/>
                <w:bCs/>
                <w:lang w:val="vi-VN"/>
              </w:rPr>
              <w:t>. Được nghiên cứu khoa học và chuyển giao sản phẩm nghiên cứu khoa học của cá nhân</w:t>
            </w:r>
            <w:r w:rsidRPr="00595FF9">
              <w:rPr>
                <w:rFonts w:eastAsia="Calibri"/>
                <w:bCs/>
              </w:rPr>
              <w:t xml:space="preserve">. </w:t>
            </w:r>
          </w:p>
          <w:p w14:paraId="6EA23C27" w14:textId="77777777" w:rsidR="001E48C1" w:rsidRPr="00595FF9" w:rsidRDefault="001E48C1" w:rsidP="001E48C1">
            <w:pPr>
              <w:spacing w:after="120"/>
              <w:ind w:firstLine="709"/>
              <w:jc w:val="both"/>
              <w:rPr>
                <w:rFonts w:eastAsia="Calibri"/>
                <w:bCs/>
              </w:rPr>
            </w:pPr>
            <w:r w:rsidRPr="00595FF9">
              <w:rPr>
                <w:rFonts w:eastAsia="Calibri"/>
                <w:bCs/>
              </w:rPr>
              <w:t>6.</w:t>
            </w:r>
            <w:r w:rsidRPr="00595FF9">
              <w:rPr>
                <w:rFonts w:eastAsia="Calibri"/>
                <w:bCs/>
                <w:lang w:val="vi-VN"/>
              </w:rPr>
              <w:t xml:space="preserve"> </w:t>
            </w:r>
            <w:r w:rsidRPr="00595FF9">
              <w:rPr>
                <w:rFonts w:eastAsia="Calibri"/>
                <w:bCs/>
              </w:rPr>
              <w:t>Đ</w:t>
            </w:r>
            <w:r w:rsidRPr="00595FF9">
              <w:rPr>
                <w:rFonts w:eastAsia="Calibri"/>
                <w:bCs/>
                <w:lang w:val="vi-VN"/>
              </w:rPr>
              <w:t>ược đào tạo, bồi dưỡng nâng cao trình độ chính trị, chuyên môn, nghiệp vụ</w:t>
            </w:r>
            <w:r w:rsidRPr="00595FF9">
              <w:rPr>
                <w:rFonts w:eastAsia="Calibri"/>
                <w:bCs/>
              </w:rPr>
              <w:t xml:space="preserve"> định kỳ và thường xuyên để cập nhật kiến thức, nâng cao năng lực nghề nghiệp.</w:t>
            </w:r>
          </w:p>
          <w:p w14:paraId="60EA9A41" w14:textId="77777777" w:rsidR="001E48C1" w:rsidRPr="00595FF9" w:rsidRDefault="001E48C1" w:rsidP="001E48C1">
            <w:pPr>
              <w:spacing w:after="120"/>
              <w:ind w:firstLine="709"/>
              <w:jc w:val="both"/>
              <w:rPr>
                <w:rFonts w:eastAsia="Calibri"/>
                <w:bCs/>
                <w:spacing w:val="-4"/>
              </w:rPr>
            </w:pPr>
            <w:r w:rsidRPr="00595FF9">
              <w:rPr>
                <w:rFonts w:eastAsia="Calibri"/>
                <w:bCs/>
                <w:spacing w:val="-4"/>
                <w:lang w:val="vi-VN"/>
              </w:rPr>
              <w:t xml:space="preserve">7. Được </w:t>
            </w:r>
            <w:r w:rsidRPr="00595FF9">
              <w:rPr>
                <w:rFonts w:eastAsia="Calibri"/>
                <w:bCs/>
                <w:spacing w:val="-4"/>
              </w:rPr>
              <w:t xml:space="preserve">tham gia các chương trình trao đổi nhà giáo; </w:t>
            </w:r>
            <w:r w:rsidRPr="00595FF9">
              <w:rPr>
                <w:rFonts w:eastAsia="Calibri"/>
                <w:bCs/>
                <w:spacing w:val="-4"/>
                <w:lang w:val="vi-VN"/>
              </w:rPr>
              <w:t xml:space="preserve">hợp đồng thỉnh giảng, nghiên cứu khoa học tại cơ sở giáo dục hoặc cơ sở nghiên </w:t>
            </w:r>
            <w:r w:rsidRPr="00595FF9">
              <w:rPr>
                <w:rFonts w:eastAsia="Calibri"/>
                <w:bCs/>
                <w:spacing w:val="-4"/>
                <w:lang w:val="vi-VN"/>
              </w:rPr>
              <w:lastRenderedPageBreak/>
              <w:t>cứu khoa học và tổ chức liên quan khác</w:t>
            </w:r>
            <w:r w:rsidRPr="00595FF9">
              <w:rPr>
                <w:rFonts w:eastAsia="Calibri"/>
                <w:bCs/>
                <w:spacing w:val="-4"/>
              </w:rPr>
              <w:t>.</w:t>
            </w:r>
          </w:p>
          <w:p w14:paraId="232C93A5" w14:textId="77777777" w:rsidR="001E48C1" w:rsidRPr="00595FF9" w:rsidRDefault="001E48C1" w:rsidP="001E48C1">
            <w:pPr>
              <w:spacing w:after="120"/>
              <w:ind w:firstLine="709"/>
              <w:jc w:val="both"/>
              <w:rPr>
                <w:rFonts w:eastAsia="Calibri"/>
                <w:bCs/>
                <w:spacing w:val="-4"/>
              </w:rPr>
            </w:pPr>
            <w:r w:rsidRPr="00595FF9">
              <w:rPr>
                <w:rFonts w:eastAsia="Calibri"/>
                <w:bCs/>
                <w:spacing w:val="-4"/>
                <w:lang w:val="vi-VN"/>
              </w:rPr>
              <w:t xml:space="preserve">8. Được </w:t>
            </w:r>
            <w:r w:rsidRPr="00595FF9">
              <w:rPr>
                <w:rFonts w:eastAsia="Calibri"/>
                <w:bCs/>
                <w:spacing w:val="-4"/>
              </w:rPr>
              <w:t xml:space="preserve">tạo điều kiện để </w:t>
            </w:r>
            <w:r w:rsidRPr="00595FF9">
              <w:rPr>
                <w:rFonts w:eastAsia="Calibri"/>
                <w:bCs/>
                <w:spacing w:val="-4"/>
                <w:lang w:val="vi-VN"/>
              </w:rPr>
              <w:t xml:space="preserve">làm việc trong môi trường </w:t>
            </w:r>
            <w:r w:rsidRPr="00595FF9">
              <w:rPr>
                <w:rFonts w:eastAsia="Calibri"/>
                <w:bCs/>
                <w:spacing w:val="-4"/>
              </w:rPr>
              <w:t xml:space="preserve">thuận lợi, </w:t>
            </w:r>
            <w:r w:rsidRPr="00595FF9">
              <w:rPr>
                <w:rFonts w:eastAsia="Calibri"/>
                <w:bCs/>
                <w:spacing w:val="-4"/>
                <w:lang w:val="vi-VN"/>
              </w:rPr>
              <w:t>an toàn</w:t>
            </w:r>
            <w:r w:rsidRPr="00595FF9">
              <w:rPr>
                <w:rFonts w:eastAsia="Calibri"/>
                <w:bCs/>
                <w:spacing w:val="-4"/>
              </w:rPr>
              <w:t>, đổi mới, sáng tạo</w:t>
            </w:r>
            <w:r w:rsidRPr="00595FF9">
              <w:rPr>
                <w:rFonts w:eastAsia="Calibri"/>
                <w:bCs/>
                <w:spacing w:val="-4"/>
                <w:lang w:val="vi-VN"/>
              </w:rPr>
              <w:t>; được tôn trọng, bảo vệ nhân phẩm, danh dự, thân thể; được đối xử bình đẳng trong hoạt động và thăng tiến nghề nghiệp</w:t>
            </w:r>
            <w:r w:rsidRPr="00595FF9">
              <w:rPr>
                <w:rFonts w:eastAsia="Calibri"/>
                <w:bCs/>
                <w:spacing w:val="-4"/>
              </w:rPr>
              <w:t>; được xem xét bổ nhiệm chức vụ quản lý khi đủ điều kiện.</w:t>
            </w:r>
          </w:p>
          <w:p w14:paraId="0028E73A" w14:textId="77777777" w:rsidR="001E48C1" w:rsidRPr="00595FF9" w:rsidRDefault="001E48C1" w:rsidP="001E48C1">
            <w:pPr>
              <w:spacing w:after="120"/>
              <w:ind w:firstLine="709"/>
              <w:jc w:val="both"/>
              <w:rPr>
                <w:rFonts w:eastAsia="Calibri"/>
                <w:bCs/>
                <w:spacing w:val="-4"/>
              </w:rPr>
            </w:pPr>
            <w:r w:rsidRPr="00595FF9">
              <w:rPr>
                <w:rFonts w:eastAsia="Calibri"/>
                <w:bCs/>
                <w:spacing w:val="-4"/>
              </w:rPr>
              <w:t>9. Được thay đổi đơn vị công tác và vị trí việc làm phù hợp với nguyện vọng của cá nhân và nhu cầu của cơ quan quản lý.</w:t>
            </w:r>
          </w:p>
          <w:p w14:paraId="3C3B5E15" w14:textId="77777777" w:rsidR="001E48C1" w:rsidRPr="00595FF9" w:rsidRDefault="001E48C1" w:rsidP="001E48C1">
            <w:pPr>
              <w:spacing w:after="120"/>
              <w:ind w:firstLine="709"/>
              <w:jc w:val="both"/>
              <w:rPr>
                <w:rFonts w:eastAsia="Calibri"/>
                <w:bCs/>
              </w:rPr>
            </w:pPr>
            <w:r w:rsidRPr="00595FF9">
              <w:rPr>
                <w:rFonts w:eastAsia="Calibri"/>
                <w:bCs/>
              </w:rPr>
              <w:t>10</w:t>
            </w:r>
            <w:r w:rsidRPr="00595FF9">
              <w:rPr>
                <w:rFonts w:eastAsia="Calibri"/>
                <w:bCs/>
                <w:lang w:val="vi-VN"/>
              </w:rPr>
              <w:t>. Được tham gia đóng góp ý kiến về chủ trương, chính sách, chiến lược phát triển giáo dục, đào tạo; chương trình, sách giáo khoa, giáo trình, tài liệu, phương pháp giáo dục; các vấn đề có liên quan đến quyền lợi của nhà giáo</w:t>
            </w:r>
            <w:r w:rsidRPr="00595FF9">
              <w:rPr>
                <w:rFonts w:eastAsia="Calibri"/>
                <w:bCs/>
              </w:rPr>
              <w:t xml:space="preserve">; được </w:t>
            </w:r>
            <w:r w:rsidRPr="00595FF9">
              <w:rPr>
                <w:rFonts w:eastAsia="Calibri"/>
                <w:bCs/>
              </w:rPr>
              <w:lastRenderedPageBreak/>
              <w:t>tham gia xây dựng và giám sát việc thực hiện quy chế dân chủ ở cơ sở.</w:t>
            </w:r>
          </w:p>
          <w:p w14:paraId="4C952671" w14:textId="77777777" w:rsidR="001E48C1" w:rsidRPr="00595FF9" w:rsidRDefault="001E48C1" w:rsidP="001E48C1">
            <w:pPr>
              <w:spacing w:after="120"/>
              <w:ind w:firstLine="709"/>
              <w:jc w:val="both"/>
              <w:rPr>
                <w:rFonts w:eastAsia="Calibri"/>
                <w:bCs/>
              </w:rPr>
            </w:pPr>
            <w:r w:rsidRPr="00595FF9">
              <w:rPr>
                <w:rFonts w:eastAsia="Calibri"/>
                <w:bCs/>
                <w:lang w:val="vi-VN"/>
              </w:rPr>
              <w:t>11. Được nghỉ hè và các ngày nghỉ khác theo quy định</w:t>
            </w:r>
            <w:r w:rsidRPr="00595FF9">
              <w:rPr>
                <w:rFonts w:eastAsia="Calibri"/>
                <w:bCs/>
              </w:rPr>
              <w:t>.</w:t>
            </w:r>
          </w:p>
          <w:p w14:paraId="10F0AAF9" w14:textId="77777777" w:rsidR="001E48C1" w:rsidRPr="00595FF9" w:rsidRDefault="001E48C1" w:rsidP="001E48C1">
            <w:pPr>
              <w:spacing w:after="120"/>
              <w:ind w:firstLine="709"/>
              <w:jc w:val="both"/>
              <w:rPr>
                <w:rFonts w:eastAsia="Calibri"/>
                <w:bCs/>
              </w:rPr>
            </w:pPr>
            <w:r w:rsidRPr="00595FF9">
              <w:rPr>
                <w:rFonts w:eastAsia="Calibri"/>
                <w:bCs/>
              </w:rPr>
              <w:t>1</w:t>
            </w:r>
            <w:r w:rsidRPr="00595FF9">
              <w:rPr>
                <w:rFonts w:eastAsia="Calibri"/>
                <w:bCs/>
                <w:lang w:val="vi-VN"/>
              </w:rPr>
              <w:t>2</w:t>
            </w:r>
            <w:r w:rsidRPr="00595FF9">
              <w:rPr>
                <w:rFonts w:eastAsia="Calibri"/>
                <w:bCs/>
              </w:rPr>
              <w:t>. Được từ chối thực hiện công việc không đúng vị trí việc làm và hợp đồng đã ký kết với cơ sở giáo dục; bảo đảm việc làm và an sinh khi cơ sở giáo dục ngừng hoạt động hoặc có sự thay đổi về tổ chức.</w:t>
            </w:r>
          </w:p>
          <w:p w14:paraId="276EB5A9" w14:textId="7BDBD7D6" w:rsidR="00C7317A" w:rsidRDefault="001E48C1" w:rsidP="001E48C1">
            <w:pPr>
              <w:spacing w:after="120"/>
              <w:ind w:firstLine="709"/>
              <w:jc w:val="both"/>
              <w:rPr>
                <w:rFonts w:eastAsia="Calibri"/>
                <w:bCs/>
                <w:lang w:val="vi-VN"/>
              </w:rPr>
            </w:pPr>
            <w:r w:rsidRPr="00595FF9">
              <w:rPr>
                <w:rFonts w:eastAsia="Calibri"/>
                <w:bCs/>
                <w:lang w:val="vi-VN"/>
              </w:rPr>
              <w:t>13. Được hưởng các quyền khác theo quy định của pháp luật và quy chế tổ chức, hoạt động của cơ sở giáo dục.</w:t>
            </w:r>
          </w:p>
          <w:p w14:paraId="3BE00FA7" w14:textId="22924479" w:rsidR="00630491" w:rsidRPr="00D8182C" w:rsidRDefault="00630491" w:rsidP="00630491">
            <w:pPr>
              <w:spacing w:after="120"/>
              <w:ind w:firstLine="709"/>
              <w:rPr>
                <w:rFonts w:eastAsia="Calibri"/>
                <w:b/>
                <w:lang w:val="vi-VN"/>
              </w:rPr>
            </w:pPr>
            <w:r w:rsidRPr="00D8182C">
              <w:rPr>
                <w:rFonts w:eastAsia="Calibri"/>
                <w:b/>
                <w:lang w:val="vi-VN"/>
              </w:rPr>
              <w:t xml:space="preserve">Điều </w:t>
            </w:r>
            <w:r w:rsidRPr="00D8182C">
              <w:rPr>
                <w:rFonts w:eastAsia="Calibri"/>
                <w:b/>
              </w:rPr>
              <w:t>1</w:t>
            </w:r>
            <w:r w:rsidR="001E48C1">
              <w:rPr>
                <w:rFonts w:eastAsia="Calibri"/>
                <w:b/>
              </w:rPr>
              <w:t>1</w:t>
            </w:r>
            <w:r w:rsidRPr="00D8182C">
              <w:rPr>
                <w:rFonts w:eastAsia="Calibri"/>
                <w:b/>
                <w:lang w:val="vi-VN"/>
              </w:rPr>
              <w:t>. Nghĩa vụ của nhà giáo</w:t>
            </w:r>
          </w:p>
          <w:p w14:paraId="7B67893D" w14:textId="77777777" w:rsidR="001E48C1" w:rsidRPr="00595FF9" w:rsidRDefault="001E48C1" w:rsidP="001E48C1">
            <w:pPr>
              <w:pStyle w:val="ListParagraph"/>
              <w:spacing w:after="120"/>
              <w:ind w:left="0" w:firstLine="709"/>
              <w:contextualSpacing w:val="0"/>
              <w:jc w:val="both"/>
              <w:rPr>
                <w:rFonts w:eastAsia="Calibri"/>
                <w:bCs/>
                <w:szCs w:val="28"/>
              </w:rPr>
            </w:pPr>
            <w:r w:rsidRPr="00595FF9">
              <w:rPr>
                <w:rFonts w:eastAsia="Calibri"/>
                <w:bCs/>
                <w:szCs w:val="28"/>
                <w:lang w:val="vi-VN"/>
              </w:rPr>
              <w:t xml:space="preserve">1. Gương mẫu thực hiện đường lối, chủ trương, chính sách của Đảng, pháp luật của Nhà nước và nội </w:t>
            </w:r>
            <w:r w:rsidRPr="00595FF9">
              <w:rPr>
                <w:rFonts w:eastAsia="Calibri"/>
                <w:bCs/>
                <w:szCs w:val="28"/>
                <w:lang w:val="vi-VN"/>
              </w:rPr>
              <w:lastRenderedPageBreak/>
              <w:t>quy, quy chế của cơ sở giáo dục</w:t>
            </w:r>
            <w:r w:rsidRPr="00595FF9">
              <w:rPr>
                <w:rFonts w:eastAsia="Calibri"/>
                <w:bCs/>
                <w:szCs w:val="28"/>
              </w:rPr>
              <w:t>.</w:t>
            </w:r>
          </w:p>
          <w:p w14:paraId="4E08DBE0" w14:textId="77777777" w:rsidR="001E48C1" w:rsidRPr="00595FF9" w:rsidRDefault="001E48C1" w:rsidP="001E48C1">
            <w:pPr>
              <w:pStyle w:val="ListParagraph"/>
              <w:spacing w:after="120"/>
              <w:ind w:left="0" w:firstLine="709"/>
              <w:contextualSpacing w:val="0"/>
              <w:jc w:val="both"/>
              <w:rPr>
                <w:rFonts w:eastAsia="Calibri"/>
                <w:bCs/>
                <w:szCs w:val="28"/>
              </w:rPr>
            </w:pPr>
            <w:r w:rsidRPr="00595FF9">
              <w:rPr>
                <w:rFonts w:eastAsia="Calibri"/>
                <w:bCs/>
                <w:szCs w:val="28"/>
                <w:lang w:val="vi-VN"/>
              </w:rPr>
              <w:t>2. Giảng dạy, giáo dục theo</w:t>
            </w:r>
            <w:r w:rsidRPr="00595FF9">
              <w:rPr>
                <w:rFonts w:eastAsia="Calibri"/>
                <w:bCs/>
                <w:szCs w:val="28"/>
              </w:rPr>
              <w:t xml:space="preserve"> </w:t>
            </w:r>
            <w:r w:rsidRPr="00595FF9">
              <w:rPr>
                <w:rFonts w:eastAsia="Calibri"/>
                <w:bCs/>
                <w:szCs w:val="28"/>
                <w:lang w:val="vi-VN"/>
              </w:rPr>
              <w:t>mục tiêu, nguyên lý giáo dục; thực hiện đầy đủ và có chất lượng chương trình giáo dục</w:t>
            </w:r>
            <w:r w:rsidRPr="00595FF9">
              <w:rPr>
                <w:rFonts w:eastAsia="Calibri"/>
                <w:bCs/>
                <w:szCs w:val="28"/>
              </w:rPr>
              <w:t>.</w:t>
            </w:r>
          </w:p>
          <w:p w14:paraId="44E7FDD0" w14:textId="77777777" w:rsidR="001E48C1" w:rsidRPr="00595FF9" w:rsidRDefault="001E48C1" w:rsidP="001E48C1">
            <w:pPr>
              <w:pStyle w:val="ListParagraph"/>
              <w:spacing w:after="120"/>
              <w:ind w:left="0" w:firstLine="709"/>
              <w:contextualSpacing w:val="0"/>
              <w:jc w:val="both"/>
              <w:rPr>
                <w:rFonts w:eastAsia="Calibri"/>
                <w:bCs/>
                <w:szCs w:val="28"/>
              </w:rPr>
            </w:pPr>
            <w:r w:rsidRPr="00595FF9">
              <w:rPr>
                <w:rFonts w:eastAsia="Calibri"/>
                <w:bCs/>
                <w:szCs w:val="28"/>
                <w:lang w:val="vi-VN"/>
              </w:rPr>
              <w:t>3. Giữ gìn phẩm chất, uy tín, danh dự, đạo đức nhà giáo</w:t>
            </w:r>
            <w:r w:rsidRPr="00595FF9">
              <w:rPr>
                <w:rFonts w:eastAsia="Calibri"/>
                <w:bCs/>
                <w:szCs w:val="28"/>
              </w:rPr>
              <w:t xml:space="preserve">; mô phạm trong hoạt động nghề nghiệp và nêu cao trách nhiệm xã hội. </w:t>
            </w:r>
            <w:r w:rsidRPr="00595FF9">
              <w:rPr>
                <w:rFonts w:eastAsia="Calibri"/>
                <w:bCs/>
                <w:szCs w:val="28"/>
                <w:lang w:val="vi-VN"/>
              </w:rPr>
              <w:t>Thường xuyên học tập nâng cao năng lực chuyên môn, nghiệp vụ</w:t>
            </w:r>
            <w:r w:rsidRPr="00595FF9">
              <w:rPr>
                <w:rFonts w:eastAsia="Calibri"/>
                <w:bCs/>
                <w:szCs w:val="28"/>
              </w:rPr>
              <w:t>.</w:t>
            </w:r>
          </w:p>
          <w:p w14:paraId="1300DB73" w14:textId="77777777" w:rsidR="001E48C1" w:rsidRPr="00595FF9" w:rsidRDefault="001E48C1" w:rsidP="001E48C1">
            <w:pPr>
              <w:pStyle w:val="ListParagraph"/>
              <w:spacing w:after="120"/>
              <w:ind w:left="0" w:firstLine="709"/>
              <w:contextualSpacing w:val="0"/>
              <w:jc w:val="both"/>
              <w:rPr>
                <w:rFonts w:eastAsia="Calibri"/>
                <w:bCs/>
                <w:szCs w:val="28"/>
                <w:lang w:val="vi-VN"/>
              </w:rPr>
            </w:pPr>
            <w:r w:rsidRPr="00595FF9">
              <w:rPr>
                <w:rFonts w:eastAsia="Calibri"/>
                <w:bCs/>
                <w:szCs w:val="28"/>
                <w:lang w:val="vi-VN"/>
              </w:rPr>
              <w:t xml:space="preserve">4. Tôn trọng, đối xử công bằng với người học; bảo vệ các quyền, lợi ích </w:t>
            </w:r>
            <w:r w:rsidRPr="00595FF9">
              <w:rPr>
                <w:rFonts w:eastAsia="Calibri"/>
                <w:bCs/>
                <w:szCs w:val="28"/>
              </w:rPr>
              <w:t xml:space="preserve">hợp pháp, </w:t>
            </w:r>
            <w:r w:rsidRPr="00595FF9">
              <w:rPr>
                <w:rFonts w:eastAsia="Calibri"/>
                <w:bCs/>
                <w:szCs w:val="28"/>
                <w:lang w:val="vi-VN"/>
              </w:rPr>
              <w:t>chính đáng của người học</w:t>
            </w:r>
            <w:r w:rsidRPr="00595FF9">
              <w:rPr>
                <w:rFonts w:eastAsia="Calibri"/>
                <w:bCs/>
                <w:szCs w:val="28"/>
              </w:rPr>
              <w:t>; tạo động lực, phát huy phẩm chất và năng lực của từng người học.</w:t>
            </w:r>
          </w:p>
          <w:p w14:paraId="22EF77D0" w14:textId="77777777" w:rsidR="001E48C1" w:rsidRPr="00595FF9" w:rsidRDefault="001E48C1" w:rsidP="001E48C1">
            <w:pPr>
              <w:pStyle w:val="ListParagraph"/>
              <w:spacing w:after="120"/>
              <w:ind w:left="0" w:firstLine="709"/>
              <w:contextualSpacing w:val="0"/>
              <w:jc w:val="both"/>
              <w:rPr>
                <w:rFonts w:eastAsia="Calibri"/>
                <w:bCs/>
                <w:szCs w:val="28"/>
              </w:rPr>
            </w:pPr>
            <w:r w:rsidRPr="00595FF9">
              <w:rPr>
                <w:rFonts w:eastAsia="Calibri"/>
                <w:bCs/>
                <w:szCs w:val="28"/>
              </w:rPr>
              <w:t>5</w:t>
            </w:r>
            <w:r w:rsidRPr="00595FF9">
              <w:rPr>
                <w:rFonts w:eastAsia="Calibri"/>
                <w:bCs/>
                <w:szCs w:val="28"/>
                <w:lang w:val="vi-VN"/>
              </w:rPr>
              <w:t xml:space="preserve">. Thực hiện nhiệm vụ nghiên cứu khoa học đối với giảng viên, tham gia nghiên cứu và áp dụng khoa học </w:t>
            </w:r>
            <w:r w:rsidRPr="00595FF9">
              <w:rPr>
                <w:rFonts w:eastAsia="Calibri"/>
                <w:bCs/>
                <w:szCs w:val="28"/>
              </w:rPr>
              <w:t>giáo dục</w:t>
            </w:r>
            <w:r w:rsidRPr="00595FF9">
              <w:rPr>
                <w:rFonts w:eastAsia="Calibri"/>
                <w:bCs/>
                <w:szCs w:val="28"/>
                <w:lang w:val="vi-VN"/>
              </w:rPr>
              <w:t xml:space="preserve"> đối với giáo viên; </w:t>
            </w:r>
            <w:r w:rsidRPr="00595FF9">
              <w:rPr>
                <w:rFonts w:eastAsia="Calibri"/>
                <w:bCs/>
                <w:szCs w:val="28"/>
                <w:lang w:val="vi-VN"/>
              </w:rPr>
              <w:lastRenderedPageBreak/>
              <w:t>bảo đảm liêm chính học thuật</w:t>
            </w:r>
            <w:r w:rsidRPr="00595FF9">
              <w:rPr>
                <w:rFonts w:eastAsia="Calibri"/>
                <w:bCs/>
                <w:szCs w:val="28"/>
              </w:rPr>
              <w:t>.</w:t>
            </w:r>
          </w:p>
          <w:p w14:paraId="57D42068" w14:textId="77777777" w:rsidR="001E48C1" w:rsidRPr="00595FF9" w:rsidRDefault="001E48C1" w:rsidP="001E48C1">
            <w:pPr>
              <w:pStyle w:val="ListParagraph"/>
              <w:spacing w:after="120"/>
              <w:ind w:left="0" w:firstLine="709"/>
              <w:contextualSpacing w:val="0"/>
              <w:jc w:val="both"/>
              <w:rPr>
                <w:rFonts w:eastAsia="Calibri"/>
                <w:bCs/>
                <w:szCs w:val="28"/>
              </w:rPr>
            </w:pPr>
            <w:r w:rsidRPr="00595FF9">
              <w:rPr>
                <w:rFonts w:eastAsia="Calibri"/>
                <w:bCs/>
                <w:szCs w:val="28"/>
              </w:rPr>
              <w:t>6</w:t>
            </w:r>
            <w:r w:rsidRPr="00595FF9">
              <w:rPr>
                <w:rFonts w:eastAsia="Calibri"/>
                <w:bCs/>
                <w:szCs w:val="28"/>
                <w:lang w:val="vi-VN"/>
              </w:rPr>
              <w:t>. Cập nhật kỹ năng ứng dụng công nghệ thông tin, năng lực phát triển chương trình và phương pháp giáo dục tiên tiến</w:t>
            </w:r>
            <w:r w:rsidRPr="00595FF9">
              <w:rPr>
                <w:rFonts w:eastAsia="Calibri"/>
                <w:bCs/>
                <w:szCs w:val="28"/>
              </w:rPr>
              <w:t>; tích cực triển khai chuyển đổi số trong cơ sở giáo dục.</w:t>
            </w:r>
          </w:p>
          <w:p w14:paraId="7FEC184F" w14:textId="77777777" w:rsidR="001E48C1" w:rsidRPr="00595FF9" w:rsidRDefault="001E48C1" w:rsidP="001E48C1">
            <w:pPr>
              <w:pStyle w:val="ListParagraph"/>
              <w:spacing w:after="120"/>
              <w:ind w:left="0" w:firstLine="709"/>
              <w:contextualSpacing w:val="0"/>
              <w:jc w:val="both"/>
              <w:rPr>
                <w:rFonts w:eastAsia="Calibri"/>
                <w:bCs/>
                <w:szCs w:val="28"/>
              </w:rPr>
            </w:pPr>
            <w:r w:rsidRPr="00595FF9">
              <w:rPr>
                <w:rFonts w:eastAsia="Calibri"/>
                <w:bCs/>
                <w:szCs w:val="28"/>
              </w:rPr>
              <w:t>7</w:t>
            </w:r>
            <w:r w:rsidRPr="00595FF9">
              <w:rPr>
                <w:rFonts w:eastAsia="Calibri"/>
                <w:bCs/>
                <w:szCs w:val="28"/>
                <w:lang w:val="vi-VN"/>
              </w:rPr>
              <w:t>. Tham gia giám sát cơ sở giáo dục; xây dựng môi trường giáo dục an toàn</w:t>
            </w:r>
            <w:r w:rsidRPr="00595FF9">
              <w:rPr>
                <w:rFonts w:eastAsia="Calibri"/>
                <w:bCs/>
                <w:szCs w:val="28"/>
              </w:rPr>
              <w:t>, đổi mới, sáng tạo.</w:t>
            </w:r>
          </w:p>
          <w:p w14:paraId="1F6D896F" w14:textId="77777777" w:rsidR="001E48C1" w:rsidRPr="00595FF9" w:rsidRDefault="001E48C1" w:rsidP="001E48C1">
            <w:pPr>
              <w:pStyle w:val="ListParagraph"/>
              <w:spacing w:after="120"/>
              <w:ind w:left="0" w:firstLine="709"/>
              <w:contextualSpacing w:val="0"/>
              <w:jc w:val="both"/>
              <w:rPr>
                <w:rFonts w:eastAsia="Calibri"/>
                <w:bCs/>
                <w:szCs w:val="28"/>
              </w:rPr>
            </w:pPr>
            <w:r w:rsidRPr="00595FF9">
              <w:rPr>
                <w:rFonts w:eastAsia="Calibri"/>
                <w:bCs/>
                <w:szCs w:val="28"/>
              </w:rPr>
              <w:t>8</w:t>
            </w:r>
            <w:r w:rsidRPr="00595FF9">
              <w:rPr>
                <w:rFonts w:eastAsia="Calibri"/>
                <w:bCs/>
                <w:szCs w:val="28"/>
                <w:lang w:val="vi-VN"/>
              </w:rPr>
              <w:t xml:space="preserve">. </w:t>
            </w:r>
            <w:r w:rsidRPr="00595FF9">
              <w:rPr>
                <w:rFonts w:eastAsia="Calibri"/>
                <w:bCs/>
                <w:szCs w:val="28"/>
              </w:rPr>
              <w:t>Chủ động</w:t>
            </w:r>
            <w:r w:rsidRPr="00595FF9">
              <w:rPr>
                <w:rFonts w:eastAsia="Calibri"/>
                <w:bCs/>
                <w:szCs w:val="28"/>
                <w:lang w:val="vi-VN"/>
              </w:rPr>
              <w:t xml:space="preserve"> phối hợp với gia đình người học</w:t>
            </w:r>
            <w:r w:rsidRPr="00595FF9">
              <w:rPr>
                <w:rFonts w:eastAsia="Calibri"/>
                <w:bCs/>
                <w:szCs w:val="28"/>
              </w:rPr>
              <w:t>,</w:t>
            </w:r>
            <w:r w:rsidRPr="00595FF9">
              <w:rPr>
                <w:rFonts w:eastAsia="Calibri"/>
                <w:bCs/>
                <w:szCs w:val="28"/>
                <w:lang w:val="vi-VN"/>
              </w:rPr>
              <w:t xml:space="preserve"> tham gia hoạt động phục vụ cộng đồng</w:t>
            </w:r>
            <w:r w:rsidRPr="00595FF9">
              <w:rPr>
                <w:rFonts w:eastAsia="Calibri"/>
                <w:bCs/>
                <w:szCs w:val="28"/>
              </w:rPr>
              <w:t xml:space="preserve"> phù hợp với hoạt động nghề nghiệp.</w:t>
            </w:r>
          </w:p>
          <w:p w14:paraId="483E2F2E" w14:textId="77777777" w:rsidR="001E48C1" w:rsidRPr="00595FF9" w:rsidRDefault="001E48C1" w:rsidP="001E48C1">
            <w:pPr>
              <w:pStyle w:val="ListParagraph"/>
              <w:spacing w:after="120"/>
              <w:ind w:left="0" w:firstLine="709"/>
              <w:contextualSpacing w:val="0"/>
              <w:jc w:val="both"/>
              <w:rPr>
                <w:rFonts w:eastAsia="Calibri"/>
                <w:bCs/>
                <w:szCs w:val="28"/>
              </w:rPr>
            </w:pPr>
            <w:r w:rsidRPr="00595FF9">
              <w:rPr>
                <w:rFonts w:eastAsia="Calibri"/>
                <w:bCs/>
                <w:szCs w:val="28"/>
              </w:rPr>
              <w:t>9</w:t>
            </w:r>
            <w:r w:rsidRPr="00595FF9">
              <w:rPr>
                <w:rFonts w:eastAsia="Calibri"/>
                <w:bCs/>
                <w:szCs w:val="28"/>
                <w:lang w:val="vi-VN"/>
              </w:rPr>
              <w:t>. Tôn trọng và hợp tác với đồng nghiệp</w:t>
            </w:r>
            <w:r w:rsidRPr="00595FF9">
              <w:rPr>
                <w:rFonts w:eastAsia="Calibri"/>
                <w:bCs/>
                <w:szCs w:val="28"/>
              </w:rPr>
              <w:t>.</w:t>
            </w:r>
          </w:p>
          <w:p w14:paraId="14A4D8F9" w14:textId="77777777" w:rsidR="001E48C1" w:rsidRPr="00595FF9" w:rsidRDefault="001E48C1" w:rsidP="001E48C1">
            <w:pPr>
              <w:pStyle w:val="ListParagraph"/>
              <w:spacing w:after="120"/>
              <w:ind w:left="0" w:firstLine="709"/>
              <w:contextualSpacing w:val="0"/>
              <w:jc w:val="both"/>
              <w:rPr>
                <w:rFonts w:eastAsia="Calibri"/>
                <w:bCs/>
                <w:szCs w:val="28"/>
              </w:rPr>
            </w:pPr>
            <w:r w:rsidRPr="00595FF9">
              <w:rPr>
                <w:rFonts w:eastAsia="Calibri"/>
                <w:bCs/>
                <w:szCs w:val="28"/>
              </w:rPr>
              <w:t xml:space="preserve">10. Tích cực phát huy dân chủ, tham gia vào hoạt động quản lý, quản trị và các hoạt động chuyên môn khác </w:t>
            </w:r>
            <w:r w:rsidRPr="00595FF9">
              <w:rPr>
                <w:rFonts w:eastAsia="Calibri"/>
                <w:bCs/>
                <w:szCs w:val="28"/>
              </w:rPr>
              <w:lastRenderedPageBreak/>
              <w:t xml:space="preserve">của cơ sở giáo dục khi được phân công. </w:t>
            </w:r>
          </w:p>
          <w:p w14:paraId="674E694F" w14:textId="13247318" w:rsidR="00C7317A" w:rsidRPr="00A85FE3" w:rsidRDefault="001E48C1" w:rsidP="001E48C1">
            <w:pPr>
              <w:spacing w:after="120"/>
              <w:ind w:firstLine="709"/>
              <w:jc w:val="both"/>
              <w:rPr>
                <w:rFonts w:eastAsia="Calibri" w:cs="Times New Roman"/>
                <w:b/>
                <w:szCs w:val="28"/>
              </w:rPr>
            </w:pPr>
            <w:r w:rsidRPr="00595FF9">
              <w:rPr>
                <w:rFonts w:eastAsia="Calibri"/>
                <w:bCs/>
                <w:lang w:val="vi-VN"/>
              </w:rPr>
              <w:t xml:space="preserve">11. </w:t>
            </w:r>
            <w:r w:rsidRPr="00595FF9">
              <w:rPr>
                <w:rFonts w:eastAsia="Calibri"/>
                <w:bCs/>
              </w:rPr>
              <w:t>Nghĩa vụ</w:t>
            </w:r>
            <w:r w:rsidRPr="00595FF9">
              <w:rPr>
                <w:rFonts w:eastAsia="Calibri"/>
                <w:bCs/>
                <w:lang w:val="vi-VN"/>
              </w:rPr>
              <w:t xml:space="preserve"> khác theo quy định của pháp luật và quy chế tổ chức, hoạt động của cơ sở giáo dục.</w:t>
            </w:r>
          </w:p>
        </w:tc>
        <w:tc>
          <w:tcPr>
            <w:tcW w:w="3261" w:type="dxa"/>
            <w:vAlign w:val="center"/>
          </w:tcPr>
          <w:p w14:paraId="03B86724" w14:textId="5B3977D7" w:rsidR="00C7317A" w:rsidRPr="00C7317A" w:rsidRDefault="00C7317A" w:rsidP="00C7317A">
            <w:pPr>
              <w:pStyle w:val="NormalWeb"/>
              <w:shd w:val="clear" w:color="auto" w:fill="FFFFFF"/>
              <w:spacing w:before="0" w:beforeAutospacing="0" w:after="0" w:afterAutospacing="0" w:line="234" w:lineRule="atLeast"/>
              <w:jc w:val="both"/>
              <w:rPr>
                <w:b/>
                <w:sz w:val="28"/>
              </w:rPr>
            </w:pPr>
            <w:bookmarkStart w:id="12" w:name="dieu_70"/>
            <w:r w:rsidRPr="00C7317A">
              <w:rPr>
                <w:b/>
                <w:sz w:val="28"/>
              </w:rPr>
              <w:lastRenderedPageBreak/>
              <w:t xml:space="preserve">Luật Giáo dục: </w:t>
            </w:r>
          </w:p>
          <w:p w14:paraId="2E7DD405" w14:textId="00BA3CBA" w:rsidR="00C7317A" w:rsidRPr="00C7317A" w:rsidRDefault="00C7317A" w:rsidP="00C7317A">
            <w:pPr>
              <w:pStyle w:val="NormalWeb"/>
              <w:shd w:val="clear" w:color="auto" w:fill="FFFFFF"/>
              <w:spacing w:before="0" w:beforeAutospacing="0" w:after="0" w:afterAutospacing="0" w:line="234" w:lineRule="atLeast"/>
              <w:jc w:val="both"/>
              <w:rPr>
                <w:sz w:val="28"/>
              </w:rPr>
            </w:pPr>
            <w:r w:rsidRPr="00C7317A">
              <w:rPr>
                <w:sz w:val="28"/>
              </w:rPr>
              <w:t>Điều 70. Quyền của nhà giáo</w:t>
            </w:r>
            <w:bookmarkEnd w:id="12"/>
          </w:p>
          <w:p w14:paraId="2C3B7CB0" w14:textId="77777777" w:rsidR="00C7317A" w:rsidRPr="00C7317A" w:rsidRDefault="00C7317A" w:rsidP="00C7317A">
            <w:pPr>
              <w:pStyle w:val="NormalWeb"/>
              <w:shd w:val="clear" w:color="auto" w:fill="FFFFFF"/>
              <w:spacing w:before="120" w:beforeAutospacing="0" w:after="120" w:afterAutospacing="0" w:line="234" w:lineRule="atLeast"/>
              <w:jc w:val="both"/>
              <w:rPr>
                <w:sz w:val="28"/>
              </w:rPr>
            </w:pPr>
            <w:r w:rsidRPr="00C7317A">
              <w:rPr>
                <w:sz w:val="28"/>
              </w:rPr>
              <w:lastRenderedPageBreak/>
              <w:t>1. Được giảng dạy theo chuyên môn đào tạo.</w:t>
            </w:r>
          </w:p>
          <w:p w14:paraId="012B409C" w14:textId="77777777" w:rsidR="00C7317A" w:rsidRPr="00C7317A" w:rsidRDefault="00C7317A" w:rsidP="00C7317A">
            <w:pPr>
              <w:pStyle w:val="NormalWeb"/>
              <w:shd w:val="clear" w:color="auto" w:fill="FFFFFF"/>
              <w:spacing w:before="120" w:beforeAutospacing="0" w:after="120" w:afterAutospacing="0" w:line="234" w:lineRule="atLeast"/>
              <w:jc w:val="both"/>
              <w:rPr>
                <w:sz w:val="28"/>
              </w:rPr>
            </w:pPr>
            <w:r w:rsidRPr="00C7317A">
              <w:rPr>
                <w:sz w:val="28"/>
              </w:rPr>
              <w:t>2. Được đào tạo, bồi dưỡng nâng cao trình độ chính trị, chuyên môn, nghiệp vụ.</w:t>
            </w:r>
          </w:p>
          <w:p w14:paraId="735A5DE3" w14:textId="77777777" w:rsidR="00C7317A" w:rsidRPr="00C7317A" w:rsidRDefault="00C7317A" w:rsidP="00C7317A">
            <w:pPr>
              <w:pStyle w:val="NormalWeb"/>
              <w:shd w:val="clear" w:color="auto" w:fill="FFFFFF"/>
              <w:spacing w:before="120" w:beforeAutospacing="0" w:after="120" w:afterAutospacing="0" w:line="234" w:lineRule="atLeast"/>
              <w:jc w:val="both"/>
              <w:rPr>
                <w:sz w:val="28"/>
              </w:rPr>
            </w:pPr>
            <w:r w:rsidRPr="00C7317A">
              <w:rPr>
                <w:sz w:val="28"/>
              </w:rPr>
              <w:t>3. Được hợp đồng thỉnh giảng, nghiên cứu khoa học tại cơ sở giáo dục khác hoặc cơ sở nghiên cứu khoa học.</w:t>
            </w:r>
          </w:p>
          <w:p w14:paraId="6CD0B6AA" w14:textId="77777777" w:rsidR="00C7317A" w:rsidRPr="00C7317A" w:rsidRDefault="00C7317A" w:rsidP="00C7317A">
            <w:pPr>
              <w:pStyle w:val="NormalWeb"/>
              <w:shd w:val="clear" w:color="auto" w:fill="FFFFFF"/>
              <w:spacing w:before="120" w:beforeAutospacing="0" w:after="120" w:afterAutospacing="0" w:line="234" w:lineRule="atLeast"/>
              <w:jc w:val="both"/>
              <w:rPr>
                <w:sz w:val="28"/>
              </w:rPr>
            </w:pPr>
            <w:r w:rsidRPr="00C7317A">
              <w:rPr>
                <w:sz w:val="28"/>
              </w:rPr>
              <w:t>4. Được tôn trọng, bảo vệ nhân phẩm, danh dự và thân thể.</w:t>
            </w:r>
          </w:p>
          <w:p w14:paraId="1DFC7E0A" w14:textId="11E04E25" w:rsidR="00C7317A" w:rsidRDefault="00C7317A" w:rsidP="00C7317A">
            <w:pPr>
              <w:pStyle w:val="NormalWeb"/>
              <w:shd w:val="clear" w:color="auto" w:fill="FFFFFF"/>
              <w:spacing w:before="0" w:beforeAutospacing="0" w:after="0" w:afterAutospacing="0" w:line="234" w:lineRule="atLeast"/>
              <w:jc w:val="both"/>
              <w:rPr>
                <w:sz w:val="28"/>
              </w:rPr>
            </w:pPr>
            <w:bookmarkStart w:id="13" w:name="khoan_5_70"/>
            <w:r w:rsidRPr="00C7317A">
              <w:rPr>
                <w:sz w:val="28"/>
              </w:rPr>
              <w:t>5. Được nghỉ hè theo quy định của Chính phủ và các ngày nghỉ khác theo quy định của pháp luật.</w:t>
            </w:r>
            <w:bookmarkEnd w:id="13"/>
          </w:p>
          <w:p w14:paraId="65228F12" w14:textId="315BB0A5" w:rsidR="00C7317A" w:rsidRDefault="00C7317A" w:rsidP="00C7317A">
            <w:pPr>
              <w:pStyle w:val="NormalWeb"/>
              <w:shd w:val="clear" w:color="auto" w:fill="FFFFFF"/>
              <w:spacing w:before="0" w:beforeAutospacing="0" w:after="0" w:afterAutospacing="0" w:line="234" w:lineRule="atLeast"/>
              <w:jc w:val="both"/>
              <w:rPr>
                <w:sz w:val="28"/>
              </w:rPr>
            </w:pPr>
          </w:p>
          <w:p w14:paraId="25946DC1" w14:textId="30C56DBB" w:rsidR="00C7317A" w:rsidRPr="00C7317A" w:rsidRDefault="00C7317A" w:rsidP="00C7317A">
            <w:pPr>
              <w:pStyle w:val="NormalWeb"/>
              <w:shd w:val="clear" w:color="auto" w:fill="FFFFFF"/>
              <w:spacing w:before="0" w:beforeAutospacing="0" w:after="0" w:afterAutospacing="0" w:line="234" w:lineRule="atLeast"/>
              <w:jc w:val="both"/>
              <w:rPr>
                <w:sz w:val="28"/>
                <w:szCs w:val="28"/>
              </w:rPr>
            </w:pPr>
            <w:r w:rsidRPr="00C7317A">
              <w:rPr>
                <w:sz w:val="28"/>
                <w:szCs w:val="28"/>
              </w:rPr>
              <w:t xml:space="preserve">Luật Giáo dục đại học: </w:t>
            </w:r>
          </w:p>
          <w:p w14:paraId="77CB6C9B" w14:textId="77777777" w:rsidR="00C7317A" w:rsidRPr="00C7317A" w:rsidRDefault="00C7317A" w:rsidP="00C7317A">
            <w:pPr>
              <w:shd w:val="clear" w:color="auto" w:fill="FFFFFF"/>
              <w:spacing w:line="234" w:lineRule="atLeast"/>
              <w:jc w:val="both"/>
              <w:rPr>
                <w:szCs w:val="28"/>
              </w:rPr>
            </w:pPr>
            <w:r w:rsidRPr="00C7317A">
              <w:rPr>
                <w:szCs w:val="28"/>
              </w:rPr>
              <w:t>Điều 55. Nhiệm vụ và quyền của giảng viên</w:t>
            </w:r>
          </w:p>
          <w:p w14:paraId="52126FB1" w14:textId="2D610CD4" w:rsidR="00C7317A" w:rsidRPr="00C7317A" w:rsidRDefault="00C7317A" w:rsidP="00C7317A">
            <w:pPr>
              <w:shd w:val="clear" w:color="auto" w:fill="FFFFFF"/>
              <w:spacing w:line="234" w:lineRule="atLeast"/>
              <w:jc w:val="both"/>
              <w:rPr>
                <w:szCs w:val="28"/>
              </w:rPr>
            </w:pPr>
            <w:r w:rsidRPr="00C7317A">
              <w:rPr>
                <w:szCs w:val="28"/>
              </w:rPr>
              <w:t xml:space="preserve">1. Giảng dạy, phát triển chương trình đào tạo, thực hiện đầy đủ, bảo đảm chất </w:t>
            </w:r>
            <w:r w:rsidRPr="00C7317A">
              <w:rPr>
                <w:szCs w:val="28"/>
              </w:rPr>
              <w:lastRenderedPageBreak/>
              <w:t>lượng chương trình đào tạo.</w:t>
            </w:r>
          </w:p>
          <w:p w14:paraId="2853BD08" w14:textId="77777777" w:rsidR="00C7317A" w:rsidRPr="00C7317A" w:rsidRDefault="00C7317A" w:rsidP="00C7317A">
            <w:pPr>
              <w:shd w:val="clear" w:color="auto" w:fill="FFFFFF"/>
              <w:spacing w:before="120" w:line="234" w:lineRule="atLeast"/>
              <w:jc w:val="both"/>
              <w:rPr>
                <w:szCs w:val="28"/>
              </w:rPr>
            </w:pPr>
            <w:r w:rsidRPr="00C7317A">
              <w:rPr>
                <w:szCs w:val="28"/>
              </w:rPr>
              <w:t>2. Nghiên cứu, phát triển ứng dụng khoa học và chuyển giao công nghệ, bảo đảm chất lượng đào tạo.</w:t>
            </w:r>
          </w:p>
          <w:p w14:paraId="2F87ACAE" w14:textId="7F35DFBA" w:rsidR="00C7317A" w:rsidRPr="00C7317A" w:rsidRDefault="00C7317A" w:rsidP="00C7317A">
            <w:pPr>
              <w:shd w:val="clear" w:color="auto" w:fill="FFFFFF"/>
              <w:spacing w:line="234" w:lineRule="atLeast"/>
              <w:jc w:val="both"/>
              <w:rPr>
                <w:szCs w:val="28"/>
              </w:rPr>
            </w:pPr>
            <w:r w:rsidRPr="00C7317A">
              <w:rPr>
                <w:szCs w:val="28"/>
              </w:rPr>
              <w:t>3. Học tập, bồi dưỡng nâng cao trình độ lý luận chính trị, chuyên môn, nghiệp vụ và phương pháp giảng dạy; tham gia hoạt động thực tiễn để nâng cao chất lượng đào tạo và nghiên cứu khoa học.</w:t>
            </w:r>
          </w:p>
          <w:p w14:paraId="02F861B6" w14:textId="77777777" w:rsidR="00C7317A" w:rsidRPr="00C7317A" w:rsidRDefault="00C7317A" w:rsidP="00C7317A">
            <w:pPr>
              <w:shd w:val="clear" w:color="auto" w:fill="FFFFFF"/>
              <w:spacing w:before="120" w:line="234" w:lineRule="atLeast"/>
              <w:jc w:val="both"/>
              <w:rPr>
                <w:szCs w:val="28"/>
              </w:rPr>
            </w:pPr>
            <w:r w:rsidRPr="00C7317A">
              <w:rPr>
                <w:szCs w:val="28"/>
              </w:rPr>
              <w:t>4. Giữ gìn phẩm chất, uy tín, danh dự của giảng viên.</w:t>
            </w:r>
          </w:p>
          <w:p w14:paraId="0DC93612" w14:textId="77777777" w:rsidR="00C7317A" w:rsidRPr="00C7317A" w:rsidRDefault="00C7317A" w:rsidP="00C7317A">
            <w:pPr>
              <w:shd w:val="clear" w:color="auto" w:fill="FFFFFF"/>
              <w:spacing w:before="120" w:line="234" w:lineRule="atLeast"/>
              <w:jc w:val="both"/>
              <w:rPr>
                <w:szCs w:val="28"/>
              </w:rPr>
            </w:pPr>
            <w:r w:rsidRPr="00C7317A">
              <w:rPr>
                <w:szCs w:val="28"/>
              </w:rPr>
              <w:t>5. Tôn trọng nhân cách của người học, đối xử công bằng với người học, bảo vệ các quyền, lợi ích chính đáng của người học.</w:t>
            </w:r>
          </w:p>
          <w:p w14:paraId="7B2C17CC" w14:textId="77777777" w:rsidR="00C7317A" w:rsidRPr="00C7317A" w:rsidRDefault="00C7317A" w:rsidP="00C7317A">
            <w:pPr>
              <w:shd w:val="clear" w:color="auto" w:fill="FFFFFF"/>
              <w:spacing w:before="120" w:line="234" w:lineRule="atLeast"/>
              <w:jc w:val="both"/>
              <w:rPr>
                <w:szCs w:val="28"/>
              </w:rPr>
            </w:pPr>
            <w:r w:rsidRPr="00C7317A">
              <w:rPr>
                <w:szCs w:val="28"/>
              </w:rPr>
              <w:t xml:space="preserve">6. Tham gia quản lý và giám sát cơ sở giáo dục đại học, tham gia công tác </w:t>
            </w:r>
            <w:r w:rsidRPr="00C7317A">
              <w:rPr>
                <w:szCs w:val="28"/>
              </w:rPr>
              <w:lastRenderedPageBreak/>
              <w:t>Đảng, đoàn thể và các công tác khác.</w:t>
            </w:r>
          </w:p>
          <w:p w14:paraId="6599D3FC" w14:textId="50D4E40C" w:rsidR="00C7317A" w:rsidRPr="00C7317A" w:rsidRDefault="00C7317A" w:rsidP="00C7317A">
            <w:pPr>
              <w:shd w:val="clear" w:color="auto" w:fill="FFFFFF"/>
              <w:spacing w:line="234" w:lineRule="atLeast"/>
              <w:jc w:val="both"/>
              <w:rPr>
                <w:szCs w:val="28"/>
              </w:rPr>
            </w:pPr>
            <w:r w:rsidRPr="00C7317A">
              <w:rPr>
                <w:szCs w:val="28"/>
              </w:rPr>
              <w:t>7. Độc lập về quan điểm chuyên môn trong giảng dạy, nghiên cứu khoa học trên nguyên tắc phù hợp với lợi ích của Nhà nước và xã hội; được ký hợp đồng thỉnh giảng và nghiên cứu khoa học với cơ sở giáo dục đại học, cơ sở nghiên cứu khoa học, cơ quan, tổ chức khác theo quy định của cơ sở giáo dục đại học mà mình đang làm việc.</w:t>
            </w:r>
          </w:p>
          <w:p w14:paraId="59665385" w14:textId="77777777" w:rsidR="00C7317A" w:rsidRPr="00C7317A" w:rsidRDefault="00C7317A" w:rsidP="00C7317A">
            <w:pPr>
              <w:shd w:val="clear" w:color="auto" w:fill="FFFFFF"/>
              <w:spacing w:before="120" w:line="234" w:lineRule="atLeast"/>
              <w:jc w:val="both"/>
              <w:rPr>
                <w:szCs w:val="28"/>
              </w:rPr>
            </w:pPr>
            <w:r w:rsidRPr="00C7317A">
              <w:rPr>
                <w:szCs w:val="28"/>
              </w:rPr>
              <w:t>8. Được bổ nhiệm chức danh của giảng viên, được phong tặng danh hiệu Nhà giáo nhân dân, Nhà giáo ưu tú và được khen thưởng theo quy định của pháp luật.</w:t>
            </w:r>
          </w:p>
          <w:p w14:paraId="459F0183" w14:textId="123D7568" w:rsidR="00C7317A" w:rsidRPr="00C7317A" w:rsidRDefault="00C7317A" w:rsidP="00C7317A">
            <w:pPr>
              <w:shd w:val="clear" w:color="auto" w:fill="FFFFFF"/>
              <w:spacing w:line="234" w:lineRule="atLeast"/>
              <w:jc w:val="both"/>
              <w:rPr>
                <w:szCs w:val="28"/>
              </w:rPr>
            </w:pPr>
            <w:r w:rsidRPr="00C7317A">
              <w:rPr>
                <w:szCs w:val="28"/>
              </w:rPr>
              <w:t xml:space="preserve">9. Nhiệm vụ và quyền hạn khác theo quy chế tổ chức và hoạt động của cơ sở giáo dục đại học và quy định </w:t>
            </w:r>
            <w:r w:rsidRPr="00C7317A">
              <w:rPr>
                <w:szCs w:val="28"/>
              </w:rPr>
              <w:lastRenderedPageBreak/>
              <w:t>khác của pháp luật có liên quan.</w:t>
            </w:r>
          </w:p>
          <w:p w14:paraId="210F7C39" w14:textId="0009E386" w:rsidR="00C7317A" w:rsidRPr="00C7317A" w:rsidRDefault="00C7317A" w:rsidP="00C7317A">
            <w:pPr>
              <w:pStyle w:val="NormalWeb"/>
              <w:shd w:val="clear" w:color="auto" w:fill="FFFFFF"/>
              <w:spacing w:before="0" w:beforeAutospacing="0" w:after="0" w:afterAutospacing="0" w:line="234" w:lineRule="atLeast"/>
              <w:jc w:val="both"/>
              <w:rPr>
                <w:sz w:val="28"/>
                <w:szCs w:val="28"/>
              </w:rPr>
            </w:pPr>
          </w:p>
          <w:p w14:paraId="166A327F" w14:textId="45DFBDD5" w:rsidR="00C7317A" w:rsidRPr="00C7317A" w:rsidRDefault="00C7317A" w:rsidP="00C7317A">
            <w:pPr>
              <w:pStyle w:val="NormalWeb"/>
              <w:shd w:val="clear" w:color="auto" w:fill="FFFFFF"/>
              <w:spacing w:before="0" w:beforeAutospacing="0" w:after="0" w:afterAutospacing="0" w:line="234" w:lineRule="atLeast"/>
              <w:jc w:val="both"/>
              <w:rPr>
                <w:sz w:val="28"/>
                <w:szCs w:val="28"/>
              </w:rPr>
            </w:pPr>
            <w:r w:rsidRPr="00C7317A">
              <w:rPr>
                <w:sz w:val="28"/>
                <w:szCs w:val="28"/>
              </w:rPr>
              <w:t xml:space="preserve">Luật Giáo dục nghề nghiệp: </w:t>
            </w:r>
          </w:p>
          <w:p w14:paraId="106C84DF" w14:textId="77777777" w:rsidR="00C7317A" w:rsidRPr="00C7317A" w:rsidRDefault="00C7317A" w:rsidP="00C7317A">
            <w:pPr>
              <w:pStyle w:val="NormalWeb"/>
              <w:shd w:val="clear" w:color="auto" w:fill="FFFFFF"/>
              <w:spacing w:before="0" w:beforeAutospacing="0" w:after="0" w:afterAutospacing="0" w:line="234" w:lineRule="atLeast"/>
              <w:jc w:val="both"/>
              <w:rPr>
                <w:sz w:val="28"/>
                <w:szCs w:val="28"/>
              </w:rPr>
            </w:pPr>
            <w:r w:rsidRPr="00C7317A">
              <w:rPr>
                <w:sz w:val="28"/>
                <w:szCs w:val="28"/>
              </w:rPr>
              <w:t>Điều 55. Nhiệm vụ, quyền hạn của nhà giáo</w:t>
            </w:r>
          </w:p>
          <w:p w14:paraId="2E321ABB" w14:textId="77777777" w:rsidR="00C7317A" w:rsidRPr="00C7317A" w:rsidRDefault="00C7317A" w:rsidP="00C7317A">
            <w:pPr>
              <w:pStyle w:val="NormalWeb"/>
              <w:shd w:val="clear" w:color="auto" w:fill="FFFFFF"/>
              <w:spacing w:before="120" w:beforeAutospacing="0" w:after="120" w:afterAutospacing="0" w:line="234" w:lineRule="atLeast"/>
              <w:jc w:val="both"/>
              <w:rPr>
                <w:sz w:val="28"/>
                <w:szCs w:val="28"/>
              </w:rPr>
            </w:pPr>
            <w:r w:rsidRPr="00C7317A">
              <w:rPr>
                <w:sz w:val="28"/>
                <w:szCs w:val="28"/>
              </w:rPr>
              <w:t>1. Giảng dạy theo mục tiêu, chương trình đào tạo và thực hiện đầy đủ, có chất lượng chương trình đào tạo.</w:t>
            </w:r>
          </w:p>
          <w:p w14:paraId="533848DB" w14:textId="77777777" w:rsidR="00C7317A" w:rsidRPr="00C7317A" w:rsidRDefault="00C7317A" w:rsidP="00C7317A">
            <w:pPr>
              <w:pStyle w:val="NormalWeb"/>
              <w:shd w:val="clear" w:color="auto" w:fill="FFFFFF"/>
              <w:spacing w:before="120" w:beforeAutospacing="0" w:after="120" w:afterAutospacing="0" w:line="234" w:lineRule="atLeast"/>
              <w:jc w:val="both"/>
              <w:rPr>
                <w:sz w:val="28"/>
                <w:szCs w:val="28"/>
              </w:rPr>
            </w:pPr>
            <w:r w:rsidRPr="00C7317A">
              <w:rPr>
                <w:sz w:val="28"/>
                <w:szCs w:val="28"/>
              </w:rPr>
              <w:t>2. Định kỳ học tập, bồi dưỡng nâng cao trình độ chuyên môn, nghiệp vụ và phương pháp giảng dạy.</w:t>
            </w:r>
          </w:p>
          <w:p w14:paraId="314FD9FE" w14:textId="77777777" w:rsidR="00C7317A" w:rsidRPr="00C7317A" w:rsidRDefault="00C7317A" w:rsidP="00C7317A">
            <w:pPr>
              <w:pStyle w:val="NormalWeb"/>
              <w:shd w:val="clear" w:color="auto" w:fill="FFFFFF"/>
              <w:spacing w:before="120" w:beforeAutospacing="0" w:after="120" w:afterAutospacing="0" w:line="234" w:lineRule="atLeast"/>
              <w:jc w:val="both"/>
              <w:rPr>
                <w:sz w:val="28"/>
                <w:szCs w:val="28"/>
              </w:rPr>
            </w:pPr>
            <w:r w:rsidRPr="00C7317A">
              <w:rPr>
                <w:sz w:val="28"/>
                <w:szCs w:val="28"/>
              </w:rPr>
              <w:t>3. Gương mẫu thực hiện nghĩa vụ công dân, các quy định của pháp luật và điều lệ, quy chế tổ chức, hoạt động của cơ sở hoạt động giáo dục nghề nghiệp.</w:t>
            </w:r>
          </w:p>
          <w:p w14:paraId="5F6AB658" w14:textId="77777777" w:rsidR="00C7317A" w:rsidRPr="00C7317A" w:rsidRDefault="00C7317A" w:rsidP="00C7317A">
            <w:pPr>
              <w:pStyle w:val="NormalWeb"/>
              <w:shd w:val="clear" w:color="auto" w:fill="FFFFFF"/>
              <w:spacing w:before="120" w:beforeAutospacing="0" w:after="120" w:afterAutospacing="0" w:line="234" w:lineRule="atLeast"/>
              <w:jc w:val="both"/>
              <w:rPr>
                <w:sz w:val="28"/>
                <w:szCs w:val="28"/>
              </w:rPr>
            </w:pPr>
            <w:r w:rsidRPr="00C7317A">
              <w:rPr>
                <w:sz w:val="28"/>
                <w:szCs w:val="28"/>
              </w:rPr>
              <w:t xml:space="preserve">4. Giữ gìn phẩm chất, uy tín, danh dự của nhà giáo; tôn trọng nhân cách của người học, đối xử công </w:t>
            </w:r>
            <w:r w:rsidRPr="00C7317A">
              <w:rPr>
                <w:sz w:val="28"/>
                <w:szCs w:val="28"/>
              </w:rPr>
              <w:lastRenderedPageBreak/>
              <w:t>bằng với người học, bảo vệ các quyền, lợi ích chính đáng của người học.</w:t>
            </w:r>
          </w:p>
          <w:p w14:paraId="1BE23C57" w14:textId="77777777" w:rsidR="00C7317A" w:rsidRPr="00C7317A" w:rsidRDefault="00C7317A" w:rsidP="00C7317A">
            <w:pPr>
              <w:pStyle w:val="NormalWeb"/>
              <w:shd w:val="clear" w:color="auto" w:fill="FFFFFF"/>
              <w:spacing w:before="120" w:beforeAutospacing="0" w:after="120" w:afterAutospacing="0" w:line="234" w:lineRule="atLeast"/>
              <w:jc w:val="both"/>
              <w:rPr>
                <w:sz w:val="28"/>
                <w:szCs w:val="28"/>
              </w:rPr>
            </w:pPr>
            <w:r w:rsidRPr="00C7317A">
              <w:rPr>
                <w:sz w:val="28"/>
                <w:szCs w:val="28"/>
              </w:rPr>
              <w:t>5. Tham gia quản lý và giám sát cơ sở hoạt động giáo dục nghề nghiệp; tham gia công tác Đảng, đoàn thể và các công tác xã hội khác.</w:t>
            </w:r>
          </w:p>
          <w:p w14:paraId="51319E6F" w14:textId="77777777" w:rsidR="00C7317A" w:rsidRPr="00C7317A" w:rsidRDefault="00C7317A" w:rsidP="00C7317A">
            <w:pPr>
              <w:pStyle w:val="NormalWeb"/>
              <w:shd w:val="clear" w:color="auto" w:fill="FFFFFF"/>
              <w:spacing w:before="120" w:beforeAutospacing="0" w:after="120" w:afterAutospacing="0" w:line="234" w:lineRule="atLeast"/>
              <w:jc w:val="both"/>
              <w:rPr>
                <w:sz w:val="28"/>
                <w:szCs w:val="28"/>
              </w:rPr>
            </w:pPr>
            <w:r w:rsidRPr="00C7317A">
              <w:rPr>
                <w:sz w:val="28"/>
                <w:szCs w:val="28"/>
              </w:rPr>
              <w:t>6. Được sử dụng các tài liệu, phương tiện, đồ dùng dạy học, thiết bị và cơ sở vật chất của cơ sở hoạt động giáo dục nghề nghiệp để thực hiện nhiệm vụ được giao.</w:t>
            </w:r>
          </w:p>
          <w:p w14:paraId="7797F771" w14:textId="77777777" w:rsidR="00C7317A" w:rsidRPr="00C7317A" w:rsidRDefault="00C7317A" w:rsidP="00C7317A">
            <w:pPr>
              <w:pStyle w:val="NormalWeb"/>
              <w:shd w:val="clear" w:color="auto" w:fill="FFFFFF"/>
              <w:spacing w:before="120" w:beforeAutospacing="0" w:after="120" w:afterAutospacing="0" w:line="234" w:lineRule="atLeast"/>
              <w:jc w:val="both"/>
              <w:rPr>
                <w:sz w:val="28"/>
                <w:szCs w:val="28"/>
              </w:rPr>
            </w:pPr>
            <w:r w:rsidRPr="00C7317A">
              <w:rPr>
                <w:sz w:val="28"/>
                <w:szCs w:val="28"/>
              </w:rPr>
              <w:t>7. Ðược ký hợp đồng thỉnh giảng với các cơ sở giáo dục nghề nghiệp khác theo quy định của pháp luật.</w:t>
            </w:r>
          </w:p>
          <w:p w14:paraId="1BFC9234" w14:textId="77777777" w:rsidR="00C7317A" w:rsidRPr="00C7317A" w:rsidRDefault="00C7317A" w:rsidP="00C7317A">
            <w:pPr>
              <w:pStyle w:val="NormalWeb"/>
              <w:shd w:val="clear" w:color="auto" w:fill="FFFFFF"/>
              <w:spacing w:before="120" w:beforeAutospacing="0" w:after="120" w:afterAutospacing="0" w:line="234" w:lineRule="atLeast"/>
              <w:jc w:val="both"/>
              <w:rPr>
                <w:sz w:val="28"/>
                <w:szCs w:val="28"/>
              </w:rPr>
            </w:pPr>
            <w:r w:rsidRPr="00C7317A">
              <w:rPr>
                <w:sz w:val="28"/>
                <w:szCs w:val="28"/>
              </w:rPr>
              <w:t xml:space="preserve">8. Được tham gia đóng góp ý kiến về chủ trương, kế hoạch của cơ sở hoạt động giáo dục nghề nghiệp về chương trình, giáo trình, phương pháp giảng dạy và </w:t>
            </w:r>
            <w:r w:rsidRPr="00C7317A">
              <w:rPr>
                <w:sz w:val="28"/>
                <w:szCs w:val="28"/>
              </w:rPr>
              <w:lastRenderedPageBreak/>
              <w:t>các vấn đề có liên quan đến quyền lợi của nhà giáo.</w:t>
            </w:r>
          </w:p>
          <w:p w14:paraId="43819AF3" w14:textId="77777777" w:rsidR="00C7317A" w:rsidRPr="00C7317A" w:rsidRDefault="00C7317A" w:rsidP="00C7317A">
            <w:pPr>
              <w:pStyle w:val="NormalWeb"/>
              <w:shd w:val="clear" w:color="auto" w:fill="FFFFFF"/>
              <w:spacing w:before="120" w:beforeAutospacing="0" w:after="120" w:afterAutospacing="0" w:line="234" w:lineRule="atLeast"/>
              <w:jc w:val="both"/>
              <w:rPr>
                <w:sz w:val="28"/>
                <w:szCs w:val="28"/>
              </w:rPr>
            </w:pPr>
            <w:r w:rsidRPr="00C7317A">
              <w:rPr>
                <w:sz w:val="28"/>
                <w:szCs w:val="28"/>
              </w:rPr>
              <w:t>9. Nhà giáo phải dành thời gian và được cơ sở hoạt động giáo dục nghề nghiệp bố trí thời gian thực tập tại doanh nghiệp để cập nhật, nâng cao kỹ năng thực hành, tiếp cận công nghệ mới theo quy định.</w:t>
            </w:r>
          </w:p>
          <w:p w14:paraId="462AFC5A" w14:textId="608E9990" w:rsidR="00C7317A" w:rsidRPr="00A85FE3" w:rsidRDefault="00C7317A" w:rsidP="00C7317A">
            <w:pPr>
              <w:pStyle w:val="NormalWeb"/>
              <w:shd w:val="clear" w:color="auto" w:fill="FFFFFF"/>
              <w:spacing w:before="120" w:beforeAutospacing="0" w:after="120" w:afterAutospacing="0" w:line="234" w:lineRule="atLeast"/>
              <w:jc w:val="both"/>
              <w:rPr>
                <w:szCs w:val="28"/>
              </w:rPr>
            </w:pPr>
            <w:r w:rsidRPr="00C7317A">
              <w:rPr>
                <w:sz w:val="28"/>
                <w:szCs w:val="28"/>
              </w:rPr>
              <w:t>10. Các nhiệm vụ, quyền hạn khác theo quy định của pháp luật.</w:t>
            </w:r>
          </w:p>
        </w:tc>
        <w:tc>
          <w:tcPr>
            <w:tcW w:w="5416" w:type="dxa"/>
            <w:gridSpan w:val="2"/>
            <w:vAlign w:val="center"/>
          </w:tcPr>
          <w:p w14:paraId="5D3407C4" w14:textId="77777777" w:rsidR="00C7317A" w:rsidRDefault="00B1610D" w:rsidP="00EB248D">
            <w:pPr>
              <w:spacing w:before="120"/>
              <w:ind w:firstLine="720"/>
              <w:jc w:val="both"/>
              <w:rPr>
                <w:szCs w:val="28"/>
              </w:rPr>
            </w:pPr>
            <w:r w:rsidRPr="002F47FC">
              <w:rPr>
                <w:szCs w:val="28"/>
              </w:rPr>
              <w:lastRenderedPageBreak/>
              <w:t xml:space="preserve">Qua rà soát các nội dung về quyền và nghĩa vụ của nhà giáo, hiện nay, Luật Giáo dục </w:t>
            </w:r>
            <w:r w:rsidRPr="002F47FC">
              <w:rPr>
                <w:szCs w:val="28"/>
              </w:rPr>
              <w:lastRenderedPageBreak/>
              <w:t xml:space="preserve">mới chỉ quy định về quyền và trách nhiệm của nhà giáo. </w:t>
            </w:r>
          </w:p>
          <w:p w14:paraId="0D64113B" w14:textId="77777777" w:rsidR="00B1610D" w:rsidRPr="002F47FC" w:rsidRDefault="00B1610D" w:rsidP="00B1610D">
            <w:pPr>
              <w:ind w:firstLine="709"/>
              <w:jc w:val="both"/>
              <w:rPr>
                <w:szCs w:val="28"/>
              </w:rPr>
            </w:pPr>
            <w:r w:rsidRPr="002F47FC">
              <w:rPr>
                <w:szCs w:val="28"/>
              </w:rPr>
              <w:t xml:space="preserve">Bên cạnh đó, Luật Giáo dục đại học và Luật Giáo dục nghề nghiệp có quy định tại Điều 55 về quyền và trách nhiệm của nhà giáo giảng dạy trong các cơ sở giáo dục đại học, cơ sở giáo dục nghề nghiệp. </w:t>
            </w:r>
            <w:r w:rsidRPr="002F47FC">
              <w:rPr>
                <w:bCs/>
                <w:szCs w:val="28"/>
                <w:lang w:val="pt-BR"/>
              </w:rPr>
              <w:t xml:space="preserve">Tuy  nhiên, Luật Giáo dục cũng như Luật Giáo dục đại học và Luật Giáo dục nghề nghiệp </w:t>
            </w:r>
            <w:r w:rsidRPr="002F47FC">
              <w:rPr>
                <w:szCs w:val="28"/>
              </w:rPr>
              <w:t xml:space="preserve">chưa có nội dung quy định </w:t>
            </w:r>
            <w:r>
              <w:rPr>
                <w:szCs w:val="28"/>
              </w:rPr>
              <w:t xml:space="preserve">riêng về </w:t>
            </w:r>
            <w:r w:rsidRPr="002F47FC">
              <w:rPr>
                <w:szCs w:val="28"/>
              </w:rPr>
              <w:t>nghĩa vụ của nhà giáo.</w:t>
            </w:r>
          </w:p>
          <w:p w14:paraId="52F5CF36" w14:textId="77777777" w:rsidR="00B1610D" w:rsidRPr="002F47FC" w:rsidRDefault="00B1610D" w:rsidP="00B1610D">
            <w:pPr>
              <w:spacing w:before="120" w:after="120"/>
              <w:ind w:firstLine="709"/>
              <w:jc w:val="both"/>
              <w:rPr>
                <w:szCs w:val="28"/>
              </w:rPr>
            </w:pPr>
            <w:r w:rsidRPr="002F47FC">
              <w:rPr>
                <w:bCs/>
                <w:szCs w:val="28"/>
                <w:lang w:val="pt-BR"/>
              </w:rPr>
              <w:t xml:space="preserve">Đối với </w:t>
            </w:r>
            <w:r w:rsidRPr="002F47FC">
              <w:rPr>
                <w:szCs w:val="28"/>
              </w:rPr>
              <w:t>các quy định về quyền và nghĩa vụ của nhà giáo còn mang tính chung chung chưa thể hiện được những đặc thù nghề nghiệp của nhà giáo.</w:t>
            </w:r>
          </w:p>
          <w:p w14:paraId="3B1B2F19" w14:textId="77777777" w:rsidR="00B1610D" w:rsidRDefault="00B1610D" w:rsidP="00B1610D">
            <w:pPr>
              <w:spacing w:before="120" w:after="120"/>
              <w:ind w:firstLine="720"/>
              <w:jc w:val="both"/>
              <w:rPr>
                <w:szCs w:val="28"/>
              </w:rPr>
            </w:pPr>
            <w:r w:rsidRPr="002F47FC">
              <w:rPr>
                <w:bCs/>
                <w:szCs w:val="28"/>
                <w:lang w:val="pt-BR"/>
              </w:rPr>
              <w:t xml:space="preserve">Xuất phát từ thực tiễn </w:t>
            </w:r>
            <w:r>
              <w:rPr>
                <w:bCs/>
                <w:szCs w:val="28"/>
                <w:lang w:val="pt-BR"/>
              </w:rPr>
              <w:t>thực hiện</w:t>
            </w:r>
            <w:r w:rsidRPr="002F47FC">
              <w:rPr>
                <w:bCs/>
                <w:szCs w:val="28"/>
                <w:lang w:val="pt-BR"/>
              </w:rPr>
              <w:t xml:space="preserve"> các quy định nêu trên</w:t>
            </w:r>
            <w:r>
              <w:rPr>
                <w:bCs/>
                <w:szCs w:val="28"/>
                <w:lang w:val="pt-BR"/>
              </w:rPr>
              <w:t xml:space="preserve"> </w:t>
            </w:r>
            <w:r w:rsidRPr="002F47FC">
              <w:rPr>
                <w:bCs/>
                <w:szCs w:val="28"/>
                <w:lang w:val="pt-BR"/>
              </w:rPr>
              <w:t xml:space="preserve">của pháp luật </w:t>
            </w:r>
            <w:r>
              <w:rPr>
                <w:bCs/>
                <w:szCs w:val="28"/>
                <w:lang w:val="pt-BR"/>
              </w:rPr>
              <w:t>hiện hàn</w:t>
            </w:r>
            <w:r w:rsidRPr="002F47FC">
              <w:rPr>
                <w:bCs/>
                <w:szCs w:val="28"/>
                <w:lang w:val="pt-BR"/>
              </w:rPr>
              <w:t xml:space="preserve">, dự thảo Luật Nhà giáo đã có quy định cụ thể, đầy đủ và thống nhất về quyền và nghĩa vụ của nhà giáo, đồng thời bổ sung quy định các hành vi bị cấm đối với nhà giáo và đối với các tổ chức, cá nhân nhằm </w:t>
            </w:r>
            <w:r w:rsidRPr="002F47FC">
              <w:rPr>
                <w:szCs w:val="28"/>
              </w:rPr>
              <w:t xml:space="preserve">tạo cơ sở pháp lý để quản lý đội ngũ nhà giáo, bảo đảm tuân thủ các quyền và nghĩa vụ đặt ra. </w:t>
            </w:r>
          </w:p>
          <w:p w14:paraId="1CEA9BD0" w14:textId="77777777" w:rsidR="00B1610D" w:rsidRPr="002F47FC" w:rsidRDefault="00B1610D" w:rsidP="00B1610D">
            <w:pPr>
              <w:spacing w:before="120" w:after="120"/>
              <w:ind w:firstLine="720"/>
              <w:jc w:val="both"/>
              <w:rPr>
                <w:bCs/>
                <w:iCs/>
                <w:szCs w:val="28"/>
              </w:rPr>
            </w:pPr>
            <w:r w:rsidRPr="002F47FC">
              <w:rPr>
                <w:szCs w:val="28"/>
              </w:rPr>
              <w:t xml:space="preserve">Quy định như vậy, nhà nước sẽ quản lý được cả nhà giáo của cơ sở giáo dục công lập và tư thục hơn hiện tại, nhất là nhà giáo là </w:t>
            </w:r>
            <w:r w:rsidRPr="002F47FC">
              <w:rPr>
                <w:szCs w:val="28"/>
              </w:rPr>
              <w:lastRenderedPageBreak/>
              <w:t>người nước ngoài cũng được quản lý như nhà giáo trong nước; tạo cơ sở pháp lý để bảo đảm quyền của nhà giáo. Đồng thời, v</w:t>
            </w:r>
            <w:r w:rsidRPr="002F47FC">
              <w:rPr>
                <w:bCs/>
                <w:iCs/>
                <w:szCs w:val="28"/>
              </w:rPr>
              <w:t>ị thế nhà giáo được khẳng định, vai trò của nhà giáo được nâng cao đúng với đặc thù của nghề nghiệp. Nhà giáo được chủ động trong hoạt động nghề nghiệp, có cơ hội thăng tiến nghề nghiệp và được hưởng các chế độ đãi ngộ, tôn vinh đúng với vị thế, vai trò vị trí việc làm của mình</w:t>
            </w:r>
            <w:r>
              <w:rPr>
                <w:bCs/>
                <w:iCs/>
                <w:szCs w:val="28"/>
              </w:rPr>
              <w:t>; nhà giáo</w:t>
            </w:r>
            <w:r w:rsidRPr="002F47FC">
              <w:rPr>
                <w:bCs/>
                <w:iCs/>
                <w:szCs w:val="28"/>
              </w:rPr>
              <w:t xml:space="preserve"> </w:t>
            </w:r>
            <w:r>
              <w:rPr>
                <w:bCs/>
                <w:iCs/>
                <w:szCs w:val="28"/>
              </w:rPr>
              <w:t>đư</w:t>
            </w:r>
            <w:r w:rsidRPr="002F47FC">
              <w:rPr>
                <w:bCs/>
                <w:iCs/>
                <w:szCs w:val="28"/>
              </w:rPr>
              <w:t xml:space="preserve">ợc bảo vệ và tạo môi trường làm việc an toàn khi hoạt động nghề nghiệp. Các nội dung </w:t>
            </w:r>
            <w:r>
              <w:rPr>
                <w:bCs/>
                <w:iCs/>
                <w:szCs w:val="28"/>
              </w:rPr>
              <w:t xml:space="preserve">quy định </w:t>
            </w:r>
            <w:r w:rsidRPr="002F47FC">
              <w:rPr>
                <w:bCs/>
                <w:iCs/>
                <w:szCs w:val="28"/>
              </w:rPr>
              <w:t>tại các Điều 9, 10, 11 của dự thảo Luật Nhà giáo</w:t>
            </w:r>
            <w:r>
              <w:rPr>
                <w:bCs/>
                <w:iCs/>
                <w:szCs w:val="28"/>
              </w:rPr>
              <w:t xml:space="preserve"> là phù hợp.</w:t>
            </w:r>
          </w:p>
          <w:p w14:paraId="6F684A35" w14:textId="77777777" w:rsidR="00B1610D" w:rsidRPr="002F47FC" w:rsidRDefault="00B1610D" w:rsidP="00B1610D">
            <w:pPr>
              <w:tabs>
                <w:tab w:val="left" w:pos="0"/>
              </w:tabs>
              <w:spacing w:before="120" w:after="120" w:line="276" w:lineRule="auto"/>
              <w:jc w:val="both"/>
            </w:pPr>
          </w:p>
          <w:p w14:paraId="7A1FDDD0" w14:textId="6741AA6D" w:rsidR="00B1610D" w:rsidRDefault="00B1610D" w:rsidP="00EB248D">
            <w:pPr>
              <w:spacing w:before="120"/>
              <w:ind w:firstLine="720"/>
              <w:jc w:val="both"/>
              <w:rPr>
                <w:szCs w:val="28"/>
              </w:rPr>
            </w:pPr>
          </w:p>
        </w:tc>
      </w:tr>
      <w:tr w:rsidR="00414487" w:rsidRPr="00880F83" w14:paraId="073DFD83" w14:textId="77777777" w:rsidTr="00473B6D">
        <w:tc>
          <w:tcPr>
            <w:tcW w:w="660" w:type="dxa"/>
            <w:vAlign w:val="center"/>
          </w:tcPr>
          <w:p w14:paraId="6F804BC5" w14:textId="1FE98A37" w:rsidR="00414487" w:rsidRPr="00880F83" w:rsidRDefault="00414487" w:rsidP="00414487">
            <w:pPr>
              <w:jc w:val="center"/>
              <w:rPr>
                <w:rFonts w:cs="Times New Roman"/>
                <w:szCs w:val="28"/>
              </w:rPr>
            </w:pPr>
            <w:r w:rsidRPr="00880F83">
              <w:rPr>
                <w:rFonts w:cs="Times New Roman"/>
                <w:szCs w:val="28"/>
              </w:rPr>
              <w:lastRenderedPageBreak/>
              <w:t>8</w:t>
            </w:r>
          </w:p>
        </w:tc>
        <w:tc>
          <w:tcPr>
            <w:tcW w:w="1603" w:type="dxa"/>
            <w:vAlign w:val="center"/>
          </w:tcPr>
          <w:p w14:paraId="27E7B3C3" w14:textId="5D681CE5" w:rsidR="00414487" w:rsidRPr="00880F83" w:rsidRDefault="00414487" w:rsidP="00414487">
            <w:pPr>
              <w:jc w:val="both"/>
              <w:rPr>
                <w:rFonts w:eastAsia="Calibri" w:cs="Times New Roman"/>
                <w:szCs w:val="28"/>
              </w:rPr>
            </w:pPr>
            <w:r w:rsidRPr="00880F83">
              <w:rPr>
                <w:rFonts w:eastAsia="Calibri" w:cs="Times New Roman"/>
                <w:szCs w:val="28"/>
              </w:rPr>
              <w:t xml:space="preserve">Chế độ làm việc của nhà giáo </w:t>
            </w:r>
            <w:r>
              <w:rPr>
                <w:bCs/>
              </w:rPr>
              <w:t xml:space="preserve">(mối quan hệ Luật Nhà giáo - Bộ luật Lao động, Luật BHXH) </w:t>
            </w:r>
          </w:p>
        </w:tc>
        <w:tc>
          <w:tcPr>
            <w:tcW w:w="3402" w:type="dxa"/>
          </w:tcPr>
          <w:p w14:paraId="7E2970E1" w14:textId="77777777" w:rsidR="00414487" w:rsidRDefault="00414487" w:rsidP="00414487">
            <w:pPr>
              <w:spacing w:after="120"/>
              <w:ind w:firstLine="720"/>
              <w:jc w:val="both"/>
              <w:rPr>
                <w:rFonts w:eastAsia="Calibri"/>
              </w:rPr>
            </w:pPr>
          </w:p>
          <w:p w14:paraId="16DC52F7" w14:textId="77777777" w:rsidR="00414487" w:rsidRPr="00595FF9" w:rsidRDefault="00414487" w:rsidP="00414487">
            <w:pPr>
              <w:spacing w:after="120"/>
              <w:ind w:firstLine="720"/>
              <w:jc w:val="both"/>
              <w:rPr>
                <w:rFonts w:eastAsia="Calibri"/>
              </w:rPr>
            </w:pPr>
            <w:r w:rsidRPr="00595FF9">
              <w:rPr>
                <w:rFonts w:eastAsia="Calibri"/>
                <w:b/>
                <w:bCs/>
              </w:rPr>
              <w:t>Điều 32. Chế độ làm việc của nhà giáo</w:t>
            </w:r>
          </w:p>
          <w:p w14:paraId="1D677E83" w14:textId="77777777" w:rsidR="00414487" w:rsidRPr="00595FF9" w:rsidRDefault="00414487" w:rsidP="00414487">
            <w:pPr>
              <w:spacing w:after="120"/>
              <w:ind w:firstLine="720"/>
              <w:jc w:val="both"/>
              <w:rPr>
                <w:rFonts w:eastAsia="Calibri"/>
              </w:rPr>
            </w:pPr>
            <w:r w:rsidRPr="00595FF9">
              <w:rPr>
                <w:rFonts w:eastAsia="Calibri"/>
              </w:rPr>
              <w:t xml:space="preserve">1. Chế độ làm việc là hệ thống các quy định để nhà giáo hoàn thành các hoạt động giảng dạy, giáo dục phù hợp với từng cấp học và trình độ đào tạo; hoạt động nghiên cứu khoa học, hướng dẫn thực hành, tham gia học bồi dưỡng, sinh hoạt chuyên môn, công tác kiêm nhiệm và các nhiệm vụ khác được cấp có thẩm quyền giao. Chế độ làm việc của nhà giáo được xây dựng bảo đảm phù hợp với hoạt động nghề nghiệp và quy </w:t>
            </w:r>
            <w:r w:rsidRPr="00595FF9">
              <w:rPr>
                <w:rFonts w:eastAsia="Calibri"/>
                <w:lang w:val="vi-VN"/>
              </w:rPr>
              <w:t xml:space="preserve">đổi </w:t>
            </w:r>
            <w:r w:rsidRPr="00595FF9">
              <w:rPr>
                <w:rFonts w:eastAsia="Calibri"/>
              </w:rPr>
              <w:t xml:space="preserve">thành thời gian làm việc theo tuần, năm </w:t>
            </w:r>
            <w:r w:rsidRPr="00595FF9">
              <w:rPr>
                <w:rFonts w:eastAsia="Calibri"/>
              </w:rPr>
              <w:lastRenderedPageBreak/>
              <w:t xml:space="preserve">học và thời gian nghỉ trong năm của nhà giáo. </w:t>
            </w:r>
          </w:p>
          <w:p w14:paraId="266D2495" w14:textId="77777777" w:rsidR="00414487" w:rsidRPr="00595FF9" w:rsidRDefault="00414487" w:rsidP="00414487">
            <w:pPr>
              <w:spacing w:after="120"/>
              <w:ind w:firstLine="720"/>
              <w:jc w:val="both"/>
              <w:rPr>
                <w:rFonts w:eastAsia="Calibri"/>
                <w:strike/>
              </w:rPr>
            </w:pPr>
            <w:r w:rsidRPr="00595FF9">
              <w:rPr>
                <w:rFonts w:eastAsia="Calibri"/>
              </w:rPr>
              <w:t xml:space="preserve">2. Thời gian nghỉ trong năm của nhà giáo bao gồm thời gian nghỉ hè hằng năm, những ngày nghỉ lễ, tết và các ngày nghỉ khác theo quy định của Bộ luật Lao động. </w:t>
            </w:r>
          </w:p>
          <w:p w14:paraId="44213C6C" w14:textId="77777777" w:rsidR="00414487" w:rsidRPr="00595FF9" w:rsidRDefault="00414487" w:rsidP="00414487">
            <w:pPr>
              <w:spacing w:after="120"/>
              <w:ind w:firstLine="720"/>
              <w:jc w:val="both"/>
              <w:rPr>
                <w:rFonts w:eastAsia="Calibri"/>
              </w:rPr>
            </w:pPr>
            <w:r w:rsidRPr="00595FF9">
              <w:rPr>
                <w:rFonts w:eastAsia="Calibri"/>
              </w:rPr>
              <w:t>3. Thời gian nghỉ hè hằng năm của nhà giáo cụ thể như sau:</w:t>
            </w:r>
          </w:p>
          <w:p w14:paraId="4A17E256" w14:textId="77777777" w:rsidR="00414487" w:rsidRPr="00595FF9" w:rsidRDefault="00414487" w:rsidP="00414487">
            <w:pPr>
              <w:spacing w:after="120"/>
              <w:ind w:firstLine="709"/>
              <w:jc w:val="both"/>
            </w:pPr>
            <w:r w:rsidRPr="00595FF9">
              <w:t>a) Thời gian nghỉ hè hằng năm của giáo viên cơ sở giáo dục mầm non, cơ sở giáo dục phổ thông, trường chuyên biệt là 08 tuần, bao gồm cả nghỉ phép hằng năm;</w:t>
            </w:r>
          </w:p>
          <w:p w14:paraId="1152D4B0" w14:textId="77777777" w:rsidR="00414487" w:rsidRPr="00595FF9" w:rsidRDefault="00414487" w:rsidP="00414487">
            <w:pPr>
              <w:spacing w:after="120"/>
              <w:ind w:firstLine="709"/>
              <w:jc w:val="both"/>
            </w:pPr>
            <w:r w:rsidRPr="00595FF9">
              <w:t>b) Thời gian nghỉ hè hằng năm của giáo viên trường trung cấp và giảng viên trường cao đẳng là 06 tuần, bao gồm cả nghỉ phép hằng năm;</w:t>
            </w:r>
          </w:p>
          <w:p w14:paraId="31B61671" w14:textId="77777777" w:rsidR="00414487" w:rsidRPr="00595FF9" w:rsidRDefault="00414487" w:rsidP="00414487">
            <w:pPr>
              <w:spacing w:after="120"/>
              <w:ind w:firstLine="709"/>
              <w:jc w:val="both"/>
            </w:pPr>
            <w:r w:rsidRPr="00595FF9">
              <w:lastRenderedPageBreak/>
              <w:t>c) Thời gian nghỉ hè hằng năm của giảng viên cơ sở giáo dục đại học được thực hiện theo quy chế tổ chức và hoạt động của cơ sở giáo dục đại học;</w:t>
            </w:r>
          </w:p>
          <w:p w14:paraId="3187B0DD" w14:textId="77777777" w:rsidR="00414487" w:rsidRPr="00595FF9" w:rsidRDefault="00414487" w:rsidP="00414487">
            <w:pPr>
              <w:spacing w:after="120"/>
              <w:ind w:firstLine="709"/>
              <w:jc w:val="both"/>
            </w:pPr>
            <w:r w:rsidRPr="00595FF9">
              <w:t>d. Thời gian nghỉ hè hằng năm của cán bộ quản lý cơ sở giáo dục được bố trí linh hoạt trong năm học và trong thời gian nghỉ hè để bảo đảm hoạt động bình thường của cơ sở giáo dục;</w:t>
            </w:r>
          </w:p>
          <w:p w14:paraId="3D98D086" w14:textId="77777777" w:rsidR="00414487" w:rsidRPr="00595FF9" w:rsidRDefault="00414487" w:rsidP="00414487">
            <w:pPr>
              <w:spacing w:after="120"/>
              <w:ind w:firstLine="709"/>
              <w:jc w:val="both"/>
            </w:pPr>
            <w:r w:rsidRPr="00595FF9">
              <w:t xml:space="preserve">đ. Trong trường hợp đột xuất, khẩn cấp để phòng chống thiên tai, dịch bệnh hoặc trường hợp cấp bách, thời gian nghỉ hè của nhà giáo cơ sở giáo dục mầm non, cơ sở giáo dục phổ thông, trường chuyên biệt, trường trung cấp và trường cao đẳng do Bộ trưởng Bộ Giáo dục và Đào tạo, Bộ trưởng Bộ Lao động - </w:t>
            </w:r>
            <w:r w:rsidRPr="00595FF9">
              <w:lastRenderedPageBreak/>
              <w:t>Thương binh và Xã hội quyết định theo thẩm quyền.</w:t>
            </w:r>
          </w:p>
          <w:p w14:paraId="2A846E09" w14:textId="77777777" w:rsidR="00414487" w:rsidRPr="00595FF9" w:rsidRDefault="00414487" w:rsidP="00414487">
            <w:pPr>
              <w:spacing w:after="120"/>
              <w:ind w:firstLine="709"/>
              <w:jc w:val="both"/>
            </w:pPr>
            <w:r w:rsidRPr="00595FF9">
              <w:t>4. Căn cứ kế hoạch thời gian năm học do Bộ Giáo dục và Đào tạo ban hành và điều kiện cụ thể của địa phương, Chủ tịch Ủy ban nhân dân tỉnh, thành phố trực thuộc Trung ương (sau đây gọi là Ủy ban nhân dân cấp tỉnh) quyết định thời điểm nghỉ hè của giáo viên ở cơ sở giáo dục mầm non, phổ thông trường chuyên biệt trên địa bàn.</w:t>
            </w:r>
          </w:p>
          <w:p w14:paraId="357E2271" w14:textId="77777777" w:rsidR="00414487" w:rsidRPr="00595FF9" w:rsidRDefault="00414487" w:rsidP="00414487">
            <w:pPr>
              <w:spacing w:after="120"/>
              <w:ind w:firstLine="720"/>
              <w:jc w:val="both"/>
              <w:rPr>
                <w:rFonts w:eastAsia="Calibri"/>
                <w:bCs/>
                <w:strike/>
              </w:rPr>
            </w:pPr>
            <w:r w:rsidRPr="00595FF9">
              <w:rPr>
                <w:rFonts w:eastAsia="Calibri"/>
                <w:bCs/>
              </w:rPr>
              <w:t xml:space="preserve">5. Hiệu trưởng hoặc người đứng đầu cơ sở giáo dục theo thẩm quyền có thể bố trí nhà giáo thực hiện nhiệm vụ kiêm nhiệm nhưng phải bảo đảm quy định về chế độ làm việc, phù hợp với năng lực của nhà giáo, bảo đảm công bằng giữa các nhà giáo trong cơ sở giáo dục và </w:t>
            </w:r>
            <w:r w:rsidRPr="00595FF9">
              <w:rPr>
                <w:rFonts w:eastAsia="Calibri"/>
                <w:bCs/>
              </w:rPr>
              <w:lastRenderedPageBreak/>
              <w:t>có sự đồng thuận của nhà giáo đó.</w:t>
            </w:r>
          </w:p>
          <w:p w14:paraId="42FC145B" w14:textId="77777777" w:rsidR="00414487" w:rsidRPr="00595FF9" w:rsidRDefault="00414487" w:rsidP="00414487">
            <w:pPr>
              <w:spacing w:after="120"/>
              <w:ind w:firstLine="720"/>
              <w:jc w:val="both"/>
              <w:rPr>
                <w:rFonts w:eastAsia="Calibri"/>
                <w:bCs/>
              </w:rPr>
            </w:pPr>
            <w:r w:rsidRPr="00595FF9">
              <w:rPr>
                <w:rFonts w:eastAsia="Calibri"/>
                <w:bCs/>
              </w:rPr>
              <w:t>6. Chế độ làm việc của nhà giáo xác định cụ thể như sau:</w:t>
            </w:r>
          </w:p>
          <w:p w14:paraId="5BA5AF96" w14:textId="77777777" w:rsidR="00414487" w:rsidRPr="00595FF9" w:rsidRDefault="00414487" w:rsidP="00414487">
            <w:pPr>
              <w:spacing w:after="120"/>
              <w:ind w:firstLine="720"/>
              <w:jc w:val="both"/>
              <w:rPr>
                <w:rFonts w:eastAsia="Calibri"/>
                <w:bCs/>
              </w:rPr>
            </w:pPr>
            <w:r w:rsidRPr="00595FF9">
              <w:rPr>
                <w:rFonts w:eastAsia="Calibri"/>
                <w:bCs/>
              </w:rPr>
              <w:t xml:space="preserve">a) Đối với </w:t>
            </w:r>
            <w:r w:rsidRPr="00595FF9">
              <w:rPr>
                <w:rFonts w:eastAsia="Calibri"/>
                <w:bCs/>
                <w:lang w:val="vi-VN"/>
              </w:rPr>
              <w:t xml:space="preserve">giáo </w:t>
            </w:r>
            <w:r w:rsidRPr="00595FF9">
              <w:rPr>
                <w:rFonts w:eastAsia="Calibri"/>
                <w:bCs/>
              </w:rPr>
              <w:t xml:space="preserve">viên mầm non: Hoạt động giáo dục, </w:t>
            </w:r>
            <w:r w:rsidRPr="00595FF9">
              <w:rPr>
                <w:bCs/>
                <w:lang w:val="vi-VN"/>
              </w:rPr>
              <w:t>nuôi dưỡng, chăm sóc</w:t>
            </w:r>
            <w:r w:rsidRPr="00595FF9">
              <w:rPr>
                <w:bCs/>
              </w:rPr>
              <w:t xml:space="preserve"> </w:t>
            </w:r>
            <w:r w:rsidRPr="00595FF9">
              <w:rPr>
                <w:rFonts w:eastAsia="Calibri"/>
                <w:bCs/>
              </w:rPr>
              <w:t xml:space="preserve">trẻ em được </w:t>
            </w:r>
            <w:r w:rsidRPr="00595FF9">
              <w:rPr>
                <w:rFonts w:eastAsia="Calibri"/>
                <w:bCs/>
                <w:lang w:val="vi-VN"/>
              </w:rPr>
              <w:t>tính</w:t>
            </w:r>
            <w:r w:rsidRPr="00595FF9">
              <w:rPr>
                <w:rFonts w:eastAsia="Calibri"/>
                <w:bCs/>
              </w:rPr>
              <w:t xml:space="preserve"> theo </w:t>
            </w:r>
            <w:r w:rsidRPr="00595FF9">
              <w:rPr>
                <w:rFonts w:eastAsia="Calibri"/>
                <w:bCs/>
                <w:lang w:val="vi-VN"/>
              </w:rPr>
              <w:t xml:space="preserve">số </w:t>
            </w:r>
            <w:r w:rsidRPr="00595FF9">
              <w:rPr>
                <w:rFonts w:eastAsia="Calibri"/>
                <w:bCs/>
              </w:rPr>
              <w:t>giờ làm việc/ngày được quy đổi để bảo đảm giờ làm việc/ngày theo quy định, các hoạt động khác tính thời gian thực tế tham gia theo giờ hành chính;</w:t>
            </w:r>
          </w:p>
          <w:p w14:paraId="7E4E0719" w14:textId="77777777" w:rsidR="00414487" w:rsidRPr="00595FF9" w:rsidRDefault="00414487" w:rsidP="00414487">
            <w:pPr>
              <w:spacing w:after="120"/>
              <w:ind w:firstLine="720"/>
              <w:jc w:val="both"/>
              <w:rPr>
                <w:rFonts w:eastAsia="Calibri"/>
                <w:bCs/>
              </w:rPr>
            </w:pPr>
            <w:r w:rsidRPr="00595FF9">
              <w:rPr>
                <w:rFonts w:eastAsia="Calibri"/>
                <w:bCs/>
              </w:rPr>
              <w:t xml:space="preserve">b) Đối với </w:t>
            </w:r>
            <w:r w:rsidRPr="00595FF9">
              <w:rPr>
                <w:rFonts w:eastAsia="Calibri"/>
                <w:bCs/>
                <w:lang w:val="vi-VN"/>
              </w:rPr>
              <w:t xml:space="preserve">giáo </w:t>
            </w:r>
            <w:r w:rsidRPr="00595FF9">
              <w:rPr>
                <w:rFonts w:eastAsia="Calibri"/>
                <w:bCs/>
              </w:rPr>
              <w:t xml:space="preserve">viên phổ thông, dự bị đại học, giáo dục thường xuyên: Hoạt động giảng dạy, giáo dục tính theo số tiết dạy/tuần </w:t>
            </w:r>
            <w:r w:rsidRPr="00595FF9">
              <w:rPr>
                <w:bCs/>
                <w:lang w:val="vi-VN"/>
              </w:rPr>
              <w:t>hoặc số tiết</w:t>
            </w:r>
            <w:r w:rsidRPr="00595FF9">
              <w:rPr>
                <w:bCs/>
              </w:rPr>
              <w:t xml:space="preserve"> dạy</w:t>
            </w:r>
            <w:r w:rsidRPr="00595FF9">
              <w:rPr>
                <w:bCs/>
                <w:lang w:val="vi-VN"/>
              </w:rPr>
              <w:t>/năm học</w:t>
            </w:r>
            <w:r w:rsidRPr="00595FF9">
              <w:rPr>
                <w:bCs/>
              </w:rPr>
              <w:t xml:space="preserve"> </w:t>
            </w:r>
            <w:r w:rsidRPr="00595FF9">
              <w:rPr>
                <w:rFonts w:eastAsia="Calibri"/>
                <w:bCs/>
              </w:rPr>
              <w:t>được quy đổi để bảo đảm giờ làm việc/ngày theo quy định, các hoạt động khác tính thời gian thực tế tham gia theo giờ hành chính;</w:t>
            </w:r>
          </w:p>
          <w:p w14:paraId="127342B8" w14:textId="77777777" w:rsidR="00414487" w:rsidRPr="00595FF9" w:rsidRDefault="00414487" w:rsidP="00414487">
            <w:pPr>
              <w:spacing w:after="120"/>
              <w:ind w:firstLine="720"/>
              <w:jc w:val="both"/>
              <w:rPr>
                <w:rFonts w:eastAsia="Calibri"/>
                <w:bCs/>
              </w:rPr>
            </w:pPr>
            <w:r w:rsidRPr="00595FF9">
              <w:rPr>
                <w:rFonts w:eastAsia="Calibri"/>
                <w:bCs/>
              </w:rPr>
              <w:lastRenderedPageBreak/>
              <w:t>c) Đối với giảng viên: Hoạt động giảng dạy tính theo giờ chuẩn/năm, hoạt động nghiên cứu khoa học tính theo giờ hành chính, các hoạt động khác tính thời gian thực tế tham gia theo giờ hành chính, được quy đổi để bảo đảm giờ làm việc/ngày theo quy định;</w:t>
            </w:r>
          </w:p>
          <w:p w14:paraId="6AD35167" w14:textId="77777777" w:rsidR="00414487" w:rsidRPr="00595FF9" w:rsidRDefault="00414487" w:rsidP="00414487">
            <w:pPr>
              <w:spacing w:after="120"/>
              <w:ind w:firstLine="720"/>
              <w:jc w:val="both"/>
              <w:rPr>
                <w:rFonts w:eastAsia="Calibri"/>
                <w:bCs/>
              </w:rPr>
            </w:pPr>
            <w:r w:rsidRPr="00595FF9">
              <w:rPr>
                <w:rFonts w:eastAsia="Calibri"/>
                <w:bCs/>
              </w:rPr>
              <w:t xml:space="preserve">d) Đối với </w:t>
            </w:r>
            <w:r w:rsidRPr="00595FF9">
              <w:rPr>
                <w:rFonts w:eastAsia="Calibri"/>
              </w:rPr>
              <w:t>giáo viên giáo dục nghề nghiệp</w:t>
            </w:r>
            <w:r w:rsidRPr="00595FF9">
              <w:rPr>
                <w:rFonts w:eastAsia="Calibri"/>
                <w:bCs/>
              </w:rPr>
              <w:t xml:space="preserve">: </w:t>
            </w:r>
            <w:r w:rsidRPr="00595FF9">
              <w:rPr>
                <w:rFonts w:eastAsia="Calibri"/>
              </w:rPr>
              <w:t>Hoạt động giảng dạy, hướng dẫn thực hành tính theo giờ chuẩn/năm, các hoạt động khác tính thời gian thực tế tham gia theo giờ hành chính</w:t>
            </w:r>
            <w:r w:rsidRPr="00595FF9">
              <w:rPr>
                <w:rFonts w:eastAsia="Calibri"/>
                <w:bCs/>
              </w:rPr>
              <w:t>, được quy đổi để bảo đảm giờ làm việc/ngày theo quy định;</w:t>
            </w:r>
          </w:p>
          <w:p w14:paraId="47E6BDF9" w14:textId="77777777" w:rsidR="00414487" w:rsidRPr="00595FF9" w:rsidRDefault="00414487" w:rsidP="00414487">
            <w:pPr>
              <w:spacing w:after="120"/>
              <w:ind w:firstLine="720"/>
              <w:jc w:val="both"/>
              <w:rPr>
                <w:rFonts w:eastAsia="Calibri"/>
                <w:lang w:val="vi-VN"/>
              </w:rPr>
            </w:pPr>
            <w:r w:rsidRPr="00595FF9">
              <w:rPr>
                <w:rFonts w:eastAsia="Calibri"/>
                <w:bCs/>
              </w:rPr>
              <w:t>đ) Cán bộ quản lý cơ sở giáo dục thực hiện các nhiệm</w:t>
            </w:r>
            <w:r w:rsidRPr="00595FF9">
              <w:rPr>
                <w:rFonts w:eastAsia="Calibri"/>
              </w:rPr>
              <w:t xml:space="preserve"> vụ lãnh đạo, quản lý và giảng dạy, nghiên cứu khoa học, kiêm nhiệm (nếu có) theo chế độ tuần làm việc 40 giờ; thời gian tham </w:t>
            </w:r>
            <w:r w:rsidRPr="00595FF9">
              <w:rPr>
                <w:rFonts w:eastAsia="Calibri"/>
              </w:rPr>
              <w:lastRenderedPageBreak/>
              <w:t xml:space="preserve">gia trực tiếp giảng dạy theo quy định của cấp học, trình độ đào tạo được quy đổi như nhà giáo có cùng chuyên môn nhưng không giữ chức vụ lãnh đạo, quản lý. </w:t>
            </w:r>
          </w:p>
          <w:p w14:paraId="7A12E679" w14:textId="77777777" w:rsidR="00414487" w:rsidRPr="00595FF9" w:rsidRDefault="00414487" w:rsidP="00414487">
            <w:pPr>
              <w:spacing w:after="120"/>
              <w:ind w:firstLine="720"/>
              <w:jc w:val="both"/>
              <w:rPr>
                <w:rFonts w:eastAsia="Calibri"/>
                <w:lang w:val="vi-VN"/>
              </w:rPr>
            </w:pPr>
            <w:r w:rsidRPr="00595FF9">
              <w:rPr>
                <w:rFonts w:eastAsia="Calibri"/>
              </w:rPr>
              <w:t>7. Nhà giáo được bố trí nghỉ bù hoặc chi trả chế độ làm thêm giờ khi thời gian làm việc thực tế vượt định mức thời giờ làm việc theo quy định.</w:t>
            </w:r>
          </w:p>
          <w:p w14:paraId="4220BB2D" w14:textId="77777777" w:rsidR="00414487" w:rsidRPr="00595FF9" w:rsidRDefault="00414487" w:rsidP="00414487">
            <w:pPr>
              <w:spacing w:after="120"/>
              <w:ind w:firstLine="720"/>
              <w:jc w:val="both"/>
              <w:rPr>
                <w:rFonts w:eastAsia="Calibri"/>
              </w:rPr>
            </w:pPr>
            <w:r w:rsidRPr="00595FF9">
              <w:rPr>
                <w:rFonts w:eastAsia="Calibri"/>
              </w:rPr>
              <w:t>8. Bộ Giáo dục và Đào tạo, Bộ Lao động - Thương binh và Xã hội trong phạm vi nhiệm vụ, quyền hạn được giao quy định chi tiết chế độ làm việc đối với nhà giáo thuộc thẩm quyền quản lý.</w:t>
            </w:r>
          </w:p>
          <w:p w14:paraId="7EE80897" w14:textId="3838E3E9" w:rsidR="00414487" w:rsidRPr="00880F83" w:rsidRDefault="00414487" w:rsidP="00414487">
            <w:pPr>
              <w:spacing w:after="120"/>
              <w:ind w:firstLine="720"/>
              <w:jc w:val="both"/>
              <w:rPr>
                <w:rFonts w:eastAsia="Calibri" w:cs="Times New Roman"/>
                <w:b/>
                <w:szCs w:val="28"/>
              </w:rPr>
            </w:pPr>
          </w:p>
        </w:tc>
        <w:tc>
          <w:tcPr>
            <w:tcW w:w="3261" w:type="dxa"/>
          </w:tcPr>
          <w:p w14:paraId="7CB973B4" w14:textId="77777777" w:rsidR="00414487" w:rsidRPr="0063603B" w:rsidRDefault="00414487" w:rsidP="00414487">
            <w:pPr>
              <w:ind w:left="-111"/>
              <w:jc w:val="both"/>
            </w:pPr>
            <w:r w:rsidRPr="00880F83">
              <w:lastRenderedPageBreak/>
              <w:t>1. Bộ luật Lao động năm</w:t>
            </w:r>
            <w:r w:rsidRPr="00880F83">
              <w:rPr>
                <w:lang w:val="vi-VN"/>
              </w:rPr>
              <w:t xml:space="preserve"> 2019</w:t>
            </w:r>
            <w:r>
              <w:t xml:space="preserve"> (</w:t>
            </w:r>
            <w:r w:rsidRPr="00880F83">
              <w:rPr>
                <w:lang w:val="vi-VN"/>
              </w:rPr>
              <w:t>Chương VII: Thời gian làm việc, thời gian nghỉ ngơi</w:t>
            </w:r>
            <w:r>
              <w:t>)</w:t>
            </w:r>
          </w:p>
          <w:p w14:paraId="7198AFBB" w14:textId="77777777" w:rsidR="00414487" w:rsidRDefault="00414487" w:rsidP="00414487">
            <w:pPr>
              <w:ind w:firstLine="456"/>
              <w:jc w:val="both"/>
            </w:pPr>
            <w:r>
              <w:t>Một số thông tư của Bộ GDĐT quy định về chế độ làm việc của nhà giáo các cấp học và trình độ đào tạo:</w:t>
            </w:r>
          </w:p>
          <w:p w14:paraId="099A9624" w14:textId="77777777" w:rsidR="00414487" w:rsidRPr="00880F83" w:rsidRDefault="00414487" w:rsidP="00414487">
            <w:pPr>
              <w:ind w:firstLine="456"/>
              <w:jc w:val="both"/>
              <w:rPr>
                <w:lang w:val="vi-VN"/>
              </w:rPr>
            </w:pPr>
            <w:r w:rsidRPr="00880F83">
              <w:t>2.</w:t>
            </w:r>
            <w:r>
              <w:t xml:space="preserve"> </w:t>
            </w:r>
            <w:r w:rsidRPr="00880F83">
              <w:rPr>
                <w:szCs w:val="28"/>
                <w:shd w:val="clear" w:color="auto" w:fill="FFFFFF"/>
              </w:rPr>
              <w:t xml:space="preserve">Thông </w:t>
            </w:r>
            <w:r w:rsidRPr="00880F83">
              <w:rPr>
                <w:lang w:val="vi-VN"/>
              </w:rPr>
              <w:t>tư số 48/2011/TT-BGDĐT ngày 25/10/2011  của Bộ trưởng Bộ GDĐT Quy định chế độ làm việc đối với giáo viên mầm non và Thông tư số </w:t>
            </w:r>
            <w:hyperlink r:id="rId23" w:tgtFrame="_blank" w:tooltip="Thông tư 15/2017/TT-BGDĐT" w:history="1">
              <w:r w:rsidRPr="00880F83">
                <w:rPr>
                  <w:lang w:val="vi-VN"/>
                </w:rPr>
                <w:t>15/2017/TT-BGDĐT</w:t>
              </w:r>
            </w:hyperlink>
            <w:r w:rsidRPr="00880F83">
              <w:rPr>
                <w:lang w:val="vi-VN"/>
              </w:rPr>
              <w:t xml:space="preserve"> (sửa đổi, bổ sung một số điều của Thông tư số 48/2011/TT-BGDĐT)</w:t>
            </w:r>
          </w:p>
          <w:p w14:paraId="0A7EAAA3" w14:textId="77777777" w:rsidR="00414487" w:rsidRPr="00880F83" w:rsidRDefault="00414487" w:rsidP="00414487">
            <w:pPr>
              <w:ind w:firstLine="456"/>
              <w:jc w:val="both"/>
              <w:rPr>
                <w:lang w:val="vi-VN"/>
              </w:rPr>
            </w:pPr>
            <w:r w:rsidRPr="00880F83">
              <w:rPr>
                <w:lang w:val="vi-VN"/>
              </w:rPr>
              <w:t xml:space="preserve">3. Thông tư số 36/2020/TT-BGDĐT ngày 05/10/2020 của Bộ trưởng </w:t>
            </w:r>
            <w:r w:rsidRPr="00880F83">
              <w:rPr>
                <w:lang w:val="vi-VN"/>
              </w:rPr>
              <w:lastRenderedPageBreak/>
              <w:t>Bộ GDĐT Quy định chế độ làm việc của giảng viên trường cao đẳng sư phạm  và Thông tư số 20/2020/TT-BGDĐT ngày 27/7/2020 của Bộ trưởng Bộ GDĐT Quy định chế độ làm việc của giảng viên cơ sở giáo dục đại học</w:t>
            </w:r>
          </w:p>
          <w:p w14:paraId="3864F499" w14:textId="77777777" w:rsidR="00414487" w:rsidRPr="00880F83" w:rsidRDefault="00414487" w:rsidP="00414487">
            <w:pPr>
              <w:ind w:firstLine="456"/>
              <w:jc w:val="both"/>
              <w:rPr>
                <w:lang w:val="vi-VN"/>
              </w:rPr>
            </w:pPr>
            <w:r w:rsidRPr="00880F83">
              <w:rPr>
                <w:lang w:val="vi-VN"/>
              </w:rPr>
              <w:t>4. Thông tư số 07/2017/TT-BLĐTBXH ngày 10/3/2027 của Bộ trưởng Bộ LĐTBXH Quy định chế độ làm việc của nhà giáo giáo dục nghề nghiệp (được sửa đổi, bổ sung một số điều tại Thông tư 34/2018/TT-BLĐTBXH và Thông tư 28/2022/TT-BLĐTBXH)</w:t>
            </w:r>
          </w:p>
          <w:p w14:paraId="269E975F" w14:textId="77777777" w:rsidR="00414487" w:rsidRPr="00880F83" w:rsidRDefault="00414487" w:rsidP="00414487">
            <w:pPr>
              <w:jc w:val="both"/>
              <w:rPr>
                <w:rFonts w:cs="Times New Roman"/>
                <w:szCs w:val="28"/>
              </w:rPr>
            </w:pPr>
          </w:p>
        </w:tc>
        <w:tc>
          <w:tcPr>
            <w:tcW w:w="5416" w:type="dxa"/>
            <w:gridSpan w:val="2"/>
          </w:tcPr>
          <w:p w14:paraId="2D21DD92" w14:textId="14087311" w:rsidR="00414487" w:rsidRPr="00880F83" w:rsidRDefault="00414487" w:rsidP="00414487">
            <w:pPr>
              <w:spacing w:before="120"/>
              <w:ind w:firstLine="720"/>
              <w:jc w:val="both"/>
              <w:rPr>
                <w:szCs w:val="28"/>
              </w:rPr>
            </w:pPr>
            <w:bookmarkStart w:id="14" w:name="_Hlk171409642"/>
            <w:r w:rsidRPr="00880F83">
              <w:lastRenderedPageBreak/>
              <w:t xml:space="preserve">Dự thảo quy định thống nhất, phù hợp với quy định của Bộ luật lao động và Luật Bảo hiểm xã hội liên quan đến chế độ làm việc, nghỉ ngơi của nhà giáo. Đồng thời, Dự thảo Luật giao </w:t>
            </w:r>
            <w:r w:rsidRPr="00880F83">
              <w:rPr>
                <w:rFonts w:eastAsia="Calibri"/>
              </w:rPr>
              <w:t>Bộ trưởng Bộ Giáo dục và Đào tạo, Bộ trưởng Bộ Lao động - Thương binh và Xã hội trong phạm vi nhiệm vụ, quyền hạn của mình quy định chi tiết chế độ làm việc đối với nhà giáo thuộc thẩm quyền quản lý là hợp lý, khả thi và phù hợp với thẩm quyền.</w:t>
            </w:r>
            <w:bookmarkEnd w:id="14"/>
          </w:p>
        </w:tc>
      </w:tr>
      <w:tr w:rsidR="00414487" w:rsidRPr="00A85FE3" w14:paraId="60FA4AC9" w14:textId="77777777" w:rsidTr="00473B6D">
        <w:tc>
          <w:tcPr>
            <w:tcW w:w="660" w:type="dxa"/>
            <w:vAlign w:val="center"/>
          </w:tcPr>
          <w:p w14:paraId="6324D7E8" w14:textId="50B6831E" w:rsidR="00414487" w:rsidRDefault="00414487" w:rsidP="00414487">
            <w:pPr>
              <w:jc w:val="center"/>
              <w:rPr>
                <w:rFonts w:cs="Times New Roman"/>
                <w:szCs w:val="28"/>
              </w:rPr>
            </w:pPr>
            <w:bookmarkStart w:id="15" w:name="_Hlk167891909"/>
            <w:r>
              <w:rPr>
                <w:rFonts w:cs="Times New Roman"/>
                <w:szCs w:val="28"/>
              </w:rPr>
              <w:lastRenderedPageBreak/>
              <w:t>9</w:t>
            </w:r>
          </w:p>
        </w:tc>
        <w:tc>
          <w:tcPr>
            <w:tcW w:w="1603" w:type="dxa"/>
            <w:vAlign w:val="center"/>
          </w:tcPr>
          <w:p w14:paraId="177BC543" w14:textId="04D0FF67" w:rsidR="00414487" w:rsidRPr="00576B82" w:rsidRDefault="00414487" w:rsidP="00414487">
            <w:pPr>
              <w:jc w:val="both"/>
              <w:rPr>
                <w:rFonts w:eastAsia="Calibri" w:cs="Times New Roman"/>
                <w:szCs w:val="28"/>
              </w:rPr>
            </w:pPr>
            <w:r>
              <w:rPr>
                <w:rFonts w:eastAsia="Calibri" w:cs="Times New Roman"/>
                <w:szCs w:val="28"/>
              </w:rPr>
              <w:t>Hợp đồng  dạy học</w:t>
            </w:r>
          </w:p>
        </w:tc>
        <w:tc>
          <w:tcPr>
            <w:tcW w:w="3402" w:type="dxa"/>
          </w:tcPr>
          <w:p w14:paraId="024B56FD" w14:textId="60E2BC4D" w:rsidR="00414487" w:rsidRPr="00A85FE3" w:rsidRDefault="00414487" w:rsidP="00414487">
            <w:pPr>
              <w:jc w:val="both"/>
              <w:rPr>
                <w:rFonts w:eastAsia="Calibri" w:cs="Times New Roman"/>
                <w:b/>
                <w:szCs w:val="28"/>
              </w:rPr>
            </w:pPr>
            <w:r>
              <w:rPr>
                <w:rFonts w:eastAsia="Calibri"/>
                <w:b/>
              </w:rPr>
              <w:t xml:space="preserve">Mục 2 Chương III Dự thảo (Điều 27, 28,29,30,31) </w:t>
            </w:r>
            <w:r w:rsidRPr="00513B2A">
              <w:rPr>
                <w:rFonts w:eastAsia="Calibri"/>
              </w:rPr>
              <w:t xml:space="preserve">quy định về </w:t>
            </w:r>
            <w:r w:rsidRPr="00513B2A">
              <w:rPr>
                <w:rFonts w:eastAsia="Calibri"/>
                <w:i/>
              </w:rPr>
              <w:t xml:space="preserve">Hợp đồng </w:t>
            </w:r>
            <w:r>
              <w:rPr>
                <w:rFonts w:eastAsia="Calibri"/>
                <w:i/>
              </w:rPr>
              <w:t>dạy học</w:t>
            </w:r>
            <w:r w:rsidRPr="00513B2A">
              <w:rPr>
                <w:rFonts w:eastAsia="Calibri"/>
              </w:rPr>
              <w:t xml:space="preserve"> liên quan đến các vấn đề như </w:t>
            </w:r>
            <w:r>
              <w:rPr>
                <w:rFonts w:eastAsia="Calibri"/>
              </w:rPr>
              <w:t xml:space="preserve">thời hạn hợp đông, </w:t>
            </w:r>
            <w:r w:rsidRPr="00513B2A">
              <w:rPr>
                <w:rFonts w:eastAsia="Calibri"/>
              </w:rPr>
              <w:t xml:space="preserve">, nội </w:t>
            </w:r>
            <w:r w:rsidRPr="00513B2A">
              <w:rPr>
                <w:rFonts w:eastAsia="Calibri"/>
              </w:rPr>
              <w:lastRenderedPageBreak/>
              <w:t xml:space="preserve">dung, hình thức hợp đồng; </w:t>
            </w:r>
            <w:r>
              <w:rPr>
                <w:rFonts w:eastAsia="Calibri"/>
              </w:rPr>
              <w:t xml:space="preserve">thay đổi nội dung, ký kết tiếp, tạm hoãn và </w:t>
            </w:r>
            <w:r w:rsidRPr="00513B2A">
              <w:rPr>
                <w:rFonts w:eastAsia="Calibri"/>
              </w:rPr>
              <w:t xml:space="preserve"> chấm dứt hợp đồng</w:t>
            </w:r>
          </w:p>
        </w:tc>
        <w:tc>
          <w:tcPr>
            <w:tcW w:w="3261" w:type="dxa"/>
          </w:tcPr>
          <w:p w14:paraId="755EC46A" w14:textId="77777777" w:rsidR="00414487" w:rsidRPr="00FC6756" w:rsidRDefault="00414487" w:rsidP="00414487">
            <w:pPr>
              <w:jc w:val="center"/>
              <w:rPr>
                <w:lang w:val="vi-VN"/>
              </w:rPr>
            </w:pPr>
            <w:r w:rsidRPr="00FC6756">
              <w:lastRenderedPageBreak/>
              <w:t>1. Bộ luật Lao động năm</w:t>
            </w:r>
            <w:r w:rsidRPr="00FC6756">
              <w:rPr>
                <w:lang w:val="vi-VN"/>
              </w:rPr>
              <w:t xml:space="preserve"> 2019</w:t>
            </w:r>
          </w:p>
          <w:p w14:paraId="4FA20CAB" w14:textId="77777777" w:rsidR="00414487" w:rsidRPr="00FC6756" w:rsidRDefault="00414487" w:rsidP="00414487">
            <w:pPr>
              <w:rPr>
                <w:lang w:val="vi-VN"/>
              </w:rPr>
            </w:pPr>
            <w:r w:rsidRPr="00FC6756">
              <w:rPr>
                <w:lang w:val="vi-VN"/>
              </w:rPr>
              <w:t>- Chương III: quy định về hợp đồng lao động</w:t>
            </w:r>
          </w:p>
          <w:p w14:paraId="16CCE732" w14:textId="77777777" w:rsidR="00414487" w:rsidRPr="00FC6756" w:rsidRDefault="00414487" w:rsidP="00414487">
            <w:pPr>
              <w:rPr>
                <w:lang w:val="vi-VN"/>
              </w:rPr>
            </w:pPr>
            <w:r w:rsidRPr="00FC6756">
              <w:rPr>
                <w:lang w:val="vi-VN"/>
              </w:rPr>
              <w:lastRenderedPageBreak/>
              <w:t>- Chương VII: Thời gian làm việc, thời gian nghỉ ngơi</w:t>
            </w:r>
          </w:p>
          <w:p w14:paraId="4DCE324B" w14:textId="77777777" w:rsidR="00414487" w:rsidRPr="00FC6756" w:rsidRDefault="00414487" w:rsidP="00414487">
            <w:pPr>
              <w:rPr>
                <w:lang w:val="vi-VN"/>
              </w:rPr>
            </w:pPr>
            <w:r w:rsidRPr="00FC6756">
              <w:rPr>
                <w:lang w:val="vi-VN"/>
              </w:rPr>
              <w:t>- Mục 1, Chương VIII: Quy định về kỷ luật lao động</w:t>
            </w:r>
          </w:p>
          <w:p w14:paraId="7A6C4BDF" w14:textId="77777777" w:rsidR="00414487" w:rsidRPr="00FC6756" w:rsidRDefault="00414487" w:rsidP="00414487">
            <w:pPr>
              <w:rPr>
                <w:lang w:val="vi-VN"/>
              </w:rPr>
            </w:pPr>
            <w:r w:rsidRPr="00FC6756">
              <w:rPr>
                <w:lang w:val="vi-VN"/>
              </w:rPr>
              <w:t>- Mục 2 Chương XI: Quy định về người lao động cao tuổi</w:t>
            </w:r>
          </w:p>
          <w:p w14:paraId="27A7A80B" w14:textId="77777777" w:rsidR="00414487" w:rsidRDefault="00414487" w:rsidP="00414487">
            <w:pPr>
              <w:rPr>
                <w:lang w:val="vi-VN"/>
              </w:rPr>
            </w:pPr>
            <w:r w:rsidRPr="00FC6756">
              <w:rPr>
                <w:lang w:val="vi-VN"/>
              </w:rPr>
              <w:t>- Mục 3, Chương XI: Quy định về lao động nước ngoài</w:t>
            </w:r>
          </w:p>
          <w:p w14:paraId="65E6758D" w14:textId="77777777" w:rsidR="00414487" w:rsidRPr="00794D35" w:rsidRDefault="00414487" w:rsidP="00414487">
            <w:r>
              <w:t>2. Luật Viên chức (Mục 2 Chương III về Hợp đồng làm việc)</w:t>
            </w:r>
          </w:p>
          <w:p w14:paraId="1F54CB81" w14:textId="55388DF8" w:rsidR="00414487" w:rsidRPr="00A85FE3" w:rsidRDefault="00414487" w:rsidP="00414487">
            <w:pPr>
              <w:jc w:val="both"/>
              <w:rPr>
                <w:rFonts w:cs="Times New Roman"/>
                <w:szCs w:val="28"/>
              </w:rPr>
            </w:pPr>
            <w:r>
              <w:t xml:space="preserve">Ngoài ra, còn có </w:t>
            </w:r>
            <w:r w:rsidRPr="00FC6756">
              <w:rPr>
                <w:lang w:val="vi-VN"/>
              </w:rPr>
              <w:t xml:space="preserve">Nghị định số 111/2022/NĐ-CP ngày 30/12/2022 của Chính phủ về Hợp đồng đối với một số loại công việc trong cơ quan hành chính và đơn vị sự </w:t>
            </w:r>
            <w:r w:rsidRPr="00BC14F5">
              <w:t>nghiệp công lập</w:t>
            </w:r>
            <w:r>
              <w:t xml:space="preserve"> </w:t>
            </w:r>
          </w:p>
        </w:tc>
        <w:tc>
          <w:tcPr>
            <w:tcW w:w="5416" w:type="dxa"/>
            <w:gridSpan w:val="2"/>
          </w:tcPr>
          <w:p w14:paraId="75AB4493" w14:textId="77777777" w:rsidR="00414487" w:rsidRPr="0058337C" w:rsidRDefault="00414487" w:rsidP="00414487">
            <w:pPr>
              <w:ind w:firstLine="709"/>
              <w:jc w:val="both"/>
              <w:rPr>
                <w:rFonts w:cs="Times New Roman"/>
                <w:szCs w:val="28"/>
              </w:rPr>
            </w:pPr>
            <w:bookmarkStart w:id="16" w:name="_Hlk171409820"/>
            <w:r w:rsidRPr="0058337C">
              <w:rPr>
                <w:rFonts w:cs="Times New Roman"/>
                <w:szCs w:val="28"/>
              </w:rPr>
              <w:lastRenderedPageBreak/>
              <w:t>Hiện tại</w:t>
            </w:r>
            <w:r>
              <w:rPr>
                <w:rFonts w:cs="Times New Roman"/>
                <w:szCs w:val="28"/>
              </w:rPr>
              <w:t>,</w:t>
            </w:r>
            <w:r w:rsidRPr="0058337C">
              <w:rPr>
                <w:rFonts w:cs="Times New Roman"/>
                <w:szCs w:val="28"/>
              </w:rPr>
              <w:t xml:space="preserve"> nhà giáo đang được thực hiện 2 chế độ hợp đồng: hợp đồng làm việc theo quy định của Luật Viên chức </w:t>
            </w:r>
            <w:r>
              <w:rPr>
                <w:rFonts w:cs="Times New Roman"/>
                <w:szCs w:val="28"/>
              </w:rPr>
              <w:t xml:space="preserve">(nhà giáo trong cơ sở giáo dục công lập) </w:t>
            </w:r>
            <w:r w:rsidRPr="0058337C">
              <w:rPr>
                <w:rFonts w:cs="Times New Roman"/>
                <w:szCs w:val="28"/>
              </w:rPr>
              <w:t xml:space="preserve">và hợp đồng lao động theo </w:t>
            </w:r>
            <w:r w:rsidRPr="0058337C">
              <w:rPr>
                <w:rFonts w:cs="Times New Roman"/>
                <w:szCs w:val="28"/>
              </w:rPr>
              <w:lastRenderedPageBreak/>
              <w:t>quy định của Bộ luật Lao động</w:t>
            </w:r>
            <w:r>
              <w:rPr>
                <w:rFonts w:cs="Times New Roman"/>
                <w:szCs w:val="28"/>
              </w:rPr>
              <w:t xml:space="preserve"> (nhà giáo trong cơ sở giáo dục tư thục, dân lập)</w:t>
            </w:r>
            <w:r w:rsidRPr="0058337C">
              <w:rPr>
                <w:rFonts w:cs="Times New Roman"/>
                <w:szCs w:val="28"/>
              </w:rPr>
              <w:t xml:space="preserve">. </w:t>
            </w:r>
          </w:p>
          <w:p w14:paraId="4672A14E" w14:textId="77777777" w:rsidR="00414487" w:rsidRPr="0058337C" w:rsidRDefault="00414487" w:rsidP="00414487">
            <w:pPr>
              <w:ind w:firstLine="709"/>
              <w:jc w:val="both"/>
              <w:rPr>
                <w:rFonts w:cs="Times New Roman"/>
                <w:szCs w:val="28"/>
              </w:rPr>
            </w:pPr>
            <w:r w:rsidRPr="0058337C">
              <w:rPr>
                <w:rFonts w:cs="Times New Roman"/>
                <w:szCs w:val="28"/>
              </w:rPr>
              <w:t xml:space="preserve">Về hợp đồng </w:t>
            </w:r>
            <w:r>
              <w:rPr>
                <w:rFonts w:cs="Times New Roman"/>
                <w:szCs w:val="28"/>
              </w:rPr>
              <w:t xml:space="preserve">dạy học tại dự thảo Luật được quy định theo hướng có 02 loại hơp đồng là Hợp </w:t>
            </w:r>
            <w:r w:rsidRPr="0058337C">
              <w:rPr>
                <w:rFonts w:cs="Times New Roman"/>
                <w:szCs w:val="28"/>
              </w:rPr>
              <w:t xml:space="preserve">: </w:t>
            </w:r>
          </w:p>
          <w:p w14:paraId="36A30860" w14:textId="77777777" w:rsidR="00414487" w:rsidRPr="0058337C" w:rsidRDefault="00414487" w:rsidP="00414487">
            <w:pPr>
              <w:ind w:firstLine="709"/>
              <w:jc w:val="both"/>
              <w:rPr>
                <w:rFonts w:cs="Times New Roman"/>
                <w:szCs w:val="28"/>
              </w:rPr>
            </w:pPr>
            <w:r w:rsidRPr="0058337C">
              <w:rPr>
                <w:rFonts w:cs="Times New Roman"/>
                <w:szCs w:val="28"/>
              </w:rPr>
              <w:t>Hợp đồng làm việc xác định thời hạn (</w:t>
            </w:r>
            <w:r w:rsidRPr="00595FF9">
              <w:rPr>
                <w:rFonts w:eastAsia="Calibri"/>
              </w:rPr>
              <w:t xml:space="preserve">là hợp </w:t>
            </w:r>
            <w:r w:rsidRPr="00595FF9">
              <w:rPr>
                <w:rFonts w:eastAsia="Calibri" w:hint="eastAsia"/>
              </w:rPr>
              <w:t>đ</w:t>
            </w:r>
            <w:r w:rsidRPr="00595FF9">
              <w:rPr>
                <w:rFonts w:eastAsia="Calibri"/>
              </w:rPr>
              <w:t xml:space="preserve">ồng mà trong </w:t>
            </w:r>
            <w:r w:rsidRPr="00595FF9">
              <w:rPr>
                <w:rFonts w:eastAsia="Calibri" w:hint="eastAsia"/>
              </w:rPr>
              <w:t>đó</w:t>
            </w:r>
            <w:r w:rsidRPr="00595FF9">
              <w:rPr>
                <w:rFonts w:eastAsia="Calibri"/>
              </w:rPr>
              <w:t xml:space="preserve"> hai bên xác </w:t>
            </w:r>
            <w:r w:rsidRPr="00595FF9">
              <w:rPr>
                <w:rFonts w:eastAsia="Calibri" w:hint="eastAsia"/>
              </w:rPr>
              <w:t>đ</w:t>
            </w:r>
            <w:r w:rsidRPr="00595FF9">
              <w:rPr>
                <w:rFonts w:eastAsia="Calibri"/>
              </w:rPr>
              <w:t xml:space="preserve">ịnh thời hạn, thời </w:t>
            </w:r>
            <w:r w:rsidRPr="00595FF9">
              <w:rPr>
                <w:rFonts w:eastAsia="Calibri" w:hint="eastAsia"/>
              </w:rPr>
              <w:t>đ</w:t>
            </w:r>
            <w:r w:rsidRPr="00595FF9">
              <w:rPr>
                <w:rFonts w:eastAsia="Calibri"/>
              </w:rPr>
              <w:t xml:space="preserve">iểm chấm dứt hiệu lực của hợp </w:t>
            </w:r>
            <w:r w:rsidRPr="00595FF9">
              <w:rPr>
                <w:rFonts w:eastAsia="Calibri" w:hint="eastAsia"/>
              </w:rPr>
              <w:t>đ</w:t>
            </w:r>
            <w:r w:rsidRPr="00595FF9">
              <w:rPr>
                <w:rFonts w:eastAsia="Calibri"/>
              </w:rPr>
              <w:t xml:space="preserve">ồng trong thời gian không quá 36 tháng kể từ thời </w:t>
            </w:r>
            <w:r w:rsidRPr="00595FF9">
              <w:rPr>
                <w:rFonts w:eastAsia="Calibri" w:hint="eastAsia"/>
              </w:rPr>
              <w:t>đ</w:t>
            </w:r>
            <w:r w:rsidRPr="00595FF9">
              <w:rPr>
                <w:rFonts w:eastAsia="Calibri"/>
              </w:rPr>
              <w:t xml:space="preserve">iểm có hiệu lực của hợp </w:t>
            </w:r>
            <w:r w:rsidRPr="00595FF9">
              <w:rPr>
                <w:rFonts w:eastAsia="Calibri" w:hint="eastAsia"/>
              </w:rPr>
              <w:t>đ</w:t>
            </w:r>
            <w:r w:rsidRPr="00595FF9">
              <w:rPr>
                <w:rFonts w:eastAsia="Calibri"/>
              </w:rPr>
              <w:t>ồng</w:t>
            </w:r>
            <w:r>
              <w:rPr>
                <w:rFonts w:cs="Times New Roman"/>
                <w:szCs w:val="28"/>
              </w:rPr>
              <w:t xml:space="preserve"> và Hợp đồng không xác định thời hạ,. Trong đó, dự thảo quy định rõ các trường hợp ký hợp đồng xác định hay không xác định thời hạn</w:t>
            </w:r>
          </w:p>
          <w:p w14:paraId="278518F4" w14:textId="77777777" w:rsidR="00414487" w:rsidRDefault="00414487" w:rsidP="00414487">
            <w:pPr>
              <w:jc w:val="both"/>
            </w:pPr>
            <w:r>
              <w:t xml:space="preserve">Kết quả rà soát cho thấy, về cơ bản, các quy định tại dự thảo Luật Nhà giáo thống nhất với các quy định hiện hành của Luật Viên chức, Bộ luật Lao động liên quan đến ký kết hợp đồng. </w:t>
            </w:r>
          </w:p>
          <w:p w14:paraId="381B0675" w14:textId="77777777" w:rsidR="00414487" w:rsidRDefault="00414487" w:rsidP="00414487">
            <w:pPr>
              <w:jc w:val="both"/>
            </w:pPr>
          </w:p>
          <w:p w14:paraId="130FD20F" w14:textId="7FD38AB8" w:rsidR="00414487" w:rsidRDefault="00414487" w:rsidP="00414487">
            <w:pPr>
              <w:jc w:val="both"/>
              <w:rPr>
                <w:szCs w:val="28"/>
              </w:rPr>
            </w:pPr>
            <w:r>
              <w:t xml:space="preserve">Bộ GDĐT nhận thấy, Hợp đồng là chế định có phạm vi rộng, phức tạp. Vì vậy, dự thảo quy định các nội dung chi tiết liên quan đến Hợp đồng sẽ do Chính phủ quy định để sau khi Luật được ban hành có thể thực hiện ngay. </w:t>
            </w:r>
            <w:bookmarkEnd w:id="16"/>
          </w:p>
        </w:tc>
      </w:tr>
      <w:tr w:rsidR="00EC3082" w:rsidRPr="00A85FE3" w14:paraId="726F8932" w14:textId="77777777" w:rsidTr="00473B6D">
        <w:tc>
          <w:tcPr>
            <w:tcW w:w="660" w:type="dxa"/>
            <w:vAlign w:val="center"/>
          </w:tcPr>
          <w:p w14:paraId="7ADD7799" w14:textId="77777777" w:rsidR="00EC3082" w:rsidRPr="00576B82" w:rsidRDefault="00EC3082" w:rsidP="00EC3082">
            <w:pPr>
              <w:jc w:val="center"/>
              <w:rPr>
                <w:rFonts w:cs="Times New Roman"/>
                <w:szCs w:val="28"/>
              </w:rPr>
            </w:pPr>
            <w:r>
              <w:rPr>
                <w:rFonts w:cs="Times New Roman"/>
                <w:szCs w:val="28"/>
              </w:rPr>
              <w:lastRenderedPageBreak/>
              <w:t>10</w:t>
            </w:r>
          </w:p>
        </w:tc>
        <w:tc>
          <w:tcPr>
            <w:tcW w:w="1603" w:type="dxa"/>
            <w:vAlign w:val="center"/>
          </w:tcPr>
          <w:p w14:paraId="1D4233CD" w14:textId="77777777" w:rsidR="00EC3082" w:rsidRPr="00576B82" w:rsidRDefault="00EC3082" w:rsidP="00EC3082">
            <w:pPr>
              <w:jc w:val="both"/>
              <w:rPr>
                <w:rFonts w:eastAsia="Calibri" w:cs="Times New Roman"/>
                <w:szCs w:val="28"/>
              </w:rPr>
            </w:pPr>
            <w:r>
              <w:rPr>
                <w:rFonts w:eastAsia="Calibri" w:cs="Times New Roman"/>
                <w:szCs w:val="28"/>
              </w:rPr>
              <w:t>Giấy phép hành nghề dạy học</w:t>
            </w:r>
          </w:p>
          <w:p w14:paraId="0FCA05D5" w14:textId="77777777" w:rsidR="00EC3082" w:rsidRDefault="00EC3082" w:rsidP="00EC3082">
            <w:pPr>
              <w:ind w:firstLine="720"/>
              <w:jc w:val="both"/>
              <w:rPr>
                <w:rFonts w:eastAsia="Calibri" w:cs="Times New Roman"/>
                <w:b/>
                <w:szCs w:val="28"/>
              </w:rPr>
            </w:pPr>
          </w:p>
        </w:tc>
        <w:tc>
          <w:tcPr>
            <w:tcW w:w="3402" w:type="dxa"/>
            <w:vAlign w:val="center"/>
          </w:tcPr>
          <w:p w14:paraId="544E855C" w14:textId="77777777" w:rsidR="00EC3082" w:rsidRDefault="00EC3082" w:rsidP="00EC3082">
            <w:pPr>
              <w:spacing w:after="120"/>
              <w:ind w:firstLine="720"/>
              <w:jc w:val="both"/>
              <w:rPr>
                <w:rFonts w:eastAsia="Calibri" w:cs="Times New Roman"/>
                <w:b/>
                <w:szCs w:val="28"/>
              </w:rPr>
            </w:pPr>
            <w:r w:rsidRPr="00A85FE3">
              <w:rPr>
                <w:rFonts w:eastAsia="Calibri" w:cs="Times New Roman"/>
                <w:b/>
                <w:szCs w:val="28"/>
              </w:rPr>
              <w:t xml:space="preserve">Điều 5 giải thích từ ngữ </w:t>
            </w:r>
          </w:p>
          <w:p w14:paraId="635EF11D" w14:textId="77777777" w:rsidR="00EC3082" w:rsidRDefault="00EC3082" w:rsidP="00EC3082">
            <w:pPr>
              <w:spacing w:after="120"/>
              <w:ind w:firstLine="720"/>
              <w:jc w:val="both"/>
              <w:rPr>
                <w:rFonts w:eastAsia="Calibri"/>
                <w:bCs/>
              </w:rPr>
            </w:pPr>
            <w:r w:rsidRPr="00A85FE3">
              <w:rPr>
                <w:rFonts w:eastAsia="Calibri" w:cs="Times New Roman"/>
                <w:szCs w:val="28"/>
              </w:rPr>
              <w:t>“</w:t>
            </w:r>
            <w:r>
              <w:rPr>
                <w:rFonts w:eastAsia="Calibri" w:cs="Times New Roman"/>
                <w:szCs w:val="28"/>
              </w:rPr>
              <w:t xml:space="preserve">4. </w:t>
            </w:r>
            <w:r w:rsidRPr="00595FF9">
              <w:rPr>
                <w:rFonts w:eastAsia="Calibri"/>
                <w:bCs/>
                <w:i/>
              </w:rPr>
              <w:t>Giấy phép hành nghề dạy học</w:t>
            </w:r>
            <w:r w:rsidRPr="00595FF9">
              <w:rPr>
                <w:rFonts w:eastAsia="Calibri"/>
                <w:bCs/>
              </w:rPr>
              <w:t xml:space="preserve"> là v</w:t>
            </w:r>
            <w:r w:rsidRPr="00595FF9">
              <w:rPr>
                <w:rFonts w:eastAsia="Calibri" w:hint="eastAsia"/>
                <w:bCs/>
              </w:rPr>
              <w:t>ă</w:t>
            </w:r>
            <w:r w:rsidRPr="00595FF9">
              <w:rPr>
                <w:rFonts w:eastAsia="Calibri"/>
                <w:bCs/>
              </w:rPr>
              <w:t xml:space="preserve">n bản xác </w:t>
            </w:r>
            <w:r w:rsidRPr="00595FF9">
              <w:rPr>
                <w:rFonts w:eastAsia="Calibri"/>
                <w:bCs/>
              </w:rPr>
              <w:lastRenderedPageBreak/>
              <w:t xml:space="preserve">nhận </w:t>
            </w:r>
            <w:r w:rsidRPr="00595FF9">
              <w:rPr>
                <w:rFonts w:eastAsia="Calibri" w:hint="eastAsia"/>
                <w:bCs/>
              </w:rPr>
              <w:t>đ</w:t>
            </w:r>
            <w:r w:rsidRPr="00595FF9">
              <w:rPr>
                <w:rFonts w:eastAsia="Calibri"/>
                <w:bCs/>
              </w:rPr>
              <w:t xml:space="preserve">ủ </w:t>
            </w:r>
            <w:r w:rsidRPr="00595FF9">
              <w:rPr>
                <w:rFonts w:eastAsia="Calibri" w:hint="eastAsia"/>
                <w:bCs/>
              </w:rPr>
              <w:t>đ</w:t>
            </w:r>
            <w:r w:rsidRPr="00595FF9">
              <w:rPr>
                <w:rFonts w:eastAsia="Calibri"/>
                <w:bCs/>
              </w:rPr>
              <w:t>iều kiện hành nghề dạy học do c</w:t>
            </w:r>
            <w:r w:rsidRPr="00595FF9">
              <w:rPr>
                <w:rFonts w:eastAsia="Calibri" w:hint="eastAsia"/>
                <w:bCs/>
              </w:rPr>
              <w:t>ơ</w:t>
            </w:r>
            <w:r w:rsidRPr="00595FF9">
              <w:rPr>
                <w:rFonts w:eastAsia="Calibri"/>
                <w:bCs/>
              </w:rPr>
              <w:t xml:space="preserve"> quan có thẩm quyền của Việt Nam cấp cho ng</w:t>
            </w:r>
            <w:r w:rsidRPr="00595FF9">
              <w:rPr>
                <w:rFonts w:eastAsia="Calibri" w:hint="eastAsia"/>
                <w:bCs/>
              </w:rPr>
              <w:t>ư</w:t>
            </w:r>
            <w:r w:rsidRPr="00595FF9">
              <w:rPr>
                <w:rFonts w:eastAsia="Calibri"/>
                <w:bCs/>
              </w:rPr>
              <w:t>ời có nhu cầu hành nghề dạy học.</w:t>
            </w:r>
          </w:p>
          <w:p w14:paraId="4C54C571" w14:textId="77777777" w:rsidR="00EC3082" w:rsidRPr="004D26D7" w:rsidRDefault="00EC3082" w:rsidP="00EC3082">
            <w:pPr>
              <w:spacing w:after="120"/>
              <w:ind w:firstLine="720"/>
              <w:jc w:val="both"/>
              <w:rPr>
                <w:rFonts w:eastAsia="Calibri"/>
              </w:rPr>
            </w:pPr>
            <w:r>
              <w:rPr>
                <w:rFonts w:eastAsia="Calibri"/>
              </w:rPr>
              <w:t xml:space="preserve">7. </w:t>
            </w:r>
            <w:r w:rsidRPr="00595FF9">
              <w:rPr>
                <w:rFonts w:eastAsia="Calibri"/>
                <w:i/>
              </w:rPr>
              <w:t>Người hành nghề dạy học tự do</w:t>
            </w:r>
            <w:r w:rsidRPr="00595FF9">
              <w:rPr>
                <w:rFonts w:eastAsia="Calibri"/>
              </w:rPr>
              <w:t xml:space="preserve"> là người có giấy phép hành nghề dạy học nhưng không được tuyển dụng, làm nhiệm vụ giảng dạy, giáo dục trong c</w:t>
            </w:r>
            <w:r w:rsidRPr="00595FF9">
              <w:rPr>
                <w:rFonts w:eastAsia="Calibri" w:hint="eastAsia"/>
              </w:rPr>
              <w:t>ơ</w:t>
            </w:r>
            <w:r w:rsidRPr="00595FF9">
              <w:rPr>
                <w:rFonts w:eastAsia="Calibri"/>
              </w:rPr>
              <w:t xml:space="preserve"> sở giáo dục.</w:t>
            </w:r>
            <w:r>
              <w:rPr>
                <w:rFonts w:eastAsia="Calibri"/>
              </w:rPr>
              <w:t>"</w:t>
            </w:r>
          </w:p>
          <w:p w14:paraId="6B276D12" w14:textId="77777777" w:rsidR="00EC3082" w:rsidRPr="00AA3903" w:rsidRDefault="00EC3082" w:rsidP="00EC3082">
            <w:pPr>
              <w:spacing w:after="120"/>
              <w:ind w:firstLine="709"/>
              <w:rPr>
                <w:rFonts w:eastAsia="Calibri"/>
                <w:b/>
              </w:rPr>
            </w:pPr>
            <w:r w:rsidRPr="00D8182C">
              <w:rPr>
                <w:rFonts w:eastAsia="Calibri"/>
                <w:b/>
                <w:lang w:val="vi-VN"/>
              </w:rPr>
              <w:t xml:space="preserve">Điều </w:t>
            </w:r>
            <w:r w:rsidRPr="00D8182C">
              <w:rPr>
                <w:rFonts w:eastAsia="Calibri"/>
                <w:b/>
              </w:rPr>
              <w:t>1</w:t>
            </w:r>
            <w:r>
              <w:rPr>
                <w:rFonts w:eastAsia="Calibri"/>
                <w:b/>
              </w:rPr>
              <w:t>3</w:t>
            </w:r>
            <w:r w:rsidRPr="00D8182C">
              <w:rPr>
                <w:rFonts w:eastAsia="Calibri"/>
                <w:b/>
                <w:lang w:val="vi-VN"/>
              </w:rPr>
              <w:t>. Các hành vi bị nghiêm cấm</w:t>
            </w:r>
            <w:r w:rsidRPr="00D8182C">
              <w:rPr>
                <w:rFonts w:eastAsia="Calibri"/>
                <w:b/>
              </w:rPr>
              <w:t xml:space="preserve"> </w:t>
            </w:r>
          </w:p>
          <w:p w14:paraId="62903064" w14:textId="77777777" w:rsidR="00EC3082" w:rsidRPr="00595FF9" w:rsidRDefault="00EC3082" w:rsidP="00EC3082">
            <w:pPr>
              <w:spacing w:after="120"/>
              <w:ind w:firstLine="709"/>
              <w:jc w:val="both"/>
              <w:rPr>
                <w:rFonts w:eastAsia="Calibri"/>
                <w:bCs/>
                <w:lang w:val="vi-VN"/>
              </w:rPr>
            </w:pPr>
            <w:r>
              <w:rPr>
                <w:rFonts w:eastAsia="Calibri"/>
                <w:bCs/>
              </w:rPr>
              <w:t xml:space="preserve">e) </w:t>
            </w:r>
            <w:r w:rsidRPr="00595FF9">
              <w:rPr>
                <w:rFonts w:eastAsia="Calibri"/>
                <w:bCs/>
                <w:lang w:val="vi-VN"/>
              </w:rPr>
              <w:t xml:space="preserve">Lợi dụng </w:t>
            </w:r>
            <w:r w:rsidRPr="00595FF9">
              <w:rPr>
                <w:rFonts w:eastAsia="Calibri"/>
                <w:bCs/>
              </w:rPr>
              <w:t>chức danh</w:t>
            </w:r>
            <w:r w:rsidRPr="00595FF9">
              <w:rPr>
                <w:rFonts w:eastAsia="Calibri"/>
                <w:bCs/>
                <w:lang w:val="vi-VN"/>
              </w:rPr>
              <w:t xml:space="preserve"> nhà giáo và hoạt động giảng dạy, giáo dục để thực hiện hành vi vi phạm pháp luật; cho người khác sử dụng giấy phép hành nghề dạy học dưới mọi hình thức;</w:t>
            </w:r>
          </w:p>
          <w:p w14:paraId="509D590C" w14:textId="77777777" w:rsidR="00EC3082" w:rsidRDefault="00EC3082" w:rsidP="00EC3082">
            <w:pPr>
              <w:spacing w:after="120"/>
              <w:ind w:firstLine="709"/>
              <w:jc w:val="both"/>
              <w:rPr>
                <w:rFonts w:eastAsia="Calibri"/>
                <w:bCs/>
                <w:lang w:val="vi-VN"/>
              </w:rPr>
            </w:pPr>
          </w:p>
          <w:p w14:paraId="3F6E10B4" w14:textId="78AA6EE7" w:rsidR="00EC3082" w:rsidRDefault="00EC3082" w:rsidP="00EC3082">
            <w:pPr>
              <w:spacing w:after="120"/>
              <w:ind w:firstLine="709"/>
              <w:jc w:val="both"/>
              <w:rPr>
                <w:rFonts w:eastAsia="Calibri"/>
                <w:bCs/>
                <w:lang w:val="vi-VN"/>
              </w:rPr>
            </w:pPr>
          </w:p>
          <w:p w14:paraId="3D6D8EBA" w14:textId="2F094452" w:rsidR="008D3D7F" w:rsidRDefault="008D3D7F" w:rsidP="00EC3082">
            <w:pPr>
              <w:spacing w:after="120"/>
              <w:ind w:firstLine="709"/>
              <w:jc w:val="both"/>
              <w:rPr>
                <w:rFonts w:eastAsia="Calibri"/>
                <w:bCs/>
                <w:lang w:val="vi-VN"/>
              </w:rPr>
            </w:pPr>
          </w:p>
          <w:p w14:paraId="118ED3F6" w14:textId="77777777" w:rsidR="008D3D7F" w:rsidRPr="00D8182C" w:rsidRDefault="008D3D7F" w:rsidP="00EC3082">
            <w:pPr>
              <w:spacing w:after="120"/>
              <w:ind w:firstLine="709"/>
              <w:jc w:val="both"/>
              <w:rPr>
                <w:rFonts w:eastAsia="Calibri"/>
                <w:bCs/>
                <w:lang w:val="vi-VN"/>
              </w:rPr>
            </w:pPr>
          </w:p>
          <w:p w14:paraId="7C83A014" w14:textId="77777777" w:rsidR="00EC3082" w:rsidRPr="00595FF9" w:rsidRDefault="00EC3082" w:rsidP="00EC3082">
            <w:pPr>
              <w:jc w:val="center"/>
              <w:rPr>
                <w:rFonts w:eastAsia="Calibri"/>
                <w:b/>
              </w:rPr>
            </w:pPr>
            <w:bookmarkStart w:id="17" w:name="_Hlk170731690"/>
            <w:r w:rsidRPr="00595FF9">
              <w:rPr>
                <w:rFonts w:eastAsia="Calibri"/>
                <w:b/>
              </w:rPr>
              <w:t>Mục 2</w:t>
            </w:r>
          </w:p>
          <w:p w14:paraId="60A12589" w14:textId="77777777" w:rsidR="00EC3082" w:rsidRPr="00595FF9" w:rsidRDefault="00EC3082" w:rsidP="00EC3082">
            <w:pPr>
              <w:jc w:val="center"/>
              <w:rPr>
                <w:rFonts w:eastAsia="Calibri"/>
                <w:b/>
                <w:lang w:val="vi-VN"/>
              </w:rPr>
            </w:pPr>
            <w:r w:rsidRPr="00595FF9">
              <w:rPr>
                <w:rFonts w:eastAsia="Calibri"/>
                <w:b/>
              </w:rPr>
              <w:t>GIẤY PHÉP HÀNH NGHỀ DẠY HỌC</w:t>
            </w:r>
            <w:r w:rsidRPr="00595FF9">
              <w:rPr>
                <w:rFonts w:eastAsia="Calibri"/>
                <w:b/>
                <w:lang w:val="vi-VN"/>
              </w:rPr>
              <w:t xml:space="preserve"> </w:t>
            </w:r>
          </w:p>
          <w:p w14:paraId="2129E5CB" w14:textId="77777777" w:rsidR="00EC3082" w:rsidRPr="00595FF9" w:rsidRDefault="00EC3082" w:rsidP="00EC3082">
            <w:pPr>
              <w:rPr>
                <w:rFonts w:eastAsia="Calibri"/>
                <w:b/>
                <w:lang w:val="vi-VN"/>
              </w:rPr>
            </w:pPr>
          </w:p>
          <w:p w14:paraId="5F615B3C" w14:textId="77777777" w:rsidR="00EC3082" w:rsidRPr="00595FF9" w:rsidRDefault="00EC3082" w:rsidP="00EC3082">
            <w:pPr>
              <w:spacing w:after="120"/>
              <w:ind w:firstLine="720"/>
              <w:jc w:val="both"/>
              <w:rPr>
                <w:rFonts w:eastAsia="Calibri"/>
                <w:b/>
              </w:rPr>
            </w:pPr>
            <w:r w:rsidRPr="00595FF9">
              <w:rPr>
                <w:rFonts w:eastAsia="Calibri"/>
                <w:b/>
                <w:lang w:val="vi-VN"/>
              </w:rPr>
              <w:t>Điều 1</w:t>
            </w:r>
            <w:r w:rsidRPr="00595FF9">
              <w:rPr>
                <w:rFonts w:eastAsia="Calibri"/>
                <w:b/>
              </w:rPr>
              <w:t>7</w:t>
            </w:r>
            <w:r w:rsidRPr="00595FF9">
              <w:rPr>
                <w:rFonts w:eastAsia="Calibri"/>
                <w:b/>
                <w:lang w:val="vi-VN"/>
              </w:rPr>
              <w:t xml:space="preserve">. </w:t>
            </w:r>
            <w:r w:rsidRPr="00595FF9">
              <w:rPr>
                <w:rFonts w:eastAsia="Calibri"/>
                <w:b/>
              </w:rPr>
              <w:t>Mục đích của giấy phép hành nghề dạy học</w:t>
            </w:r>
          </w:p>
          <w:p w14:paraId="34F5F95E" w14:textId="77777777" w:rsidR="00EC3082" w:rsidRPr="00595FF9" w:rsidRDefault="00EC3082" w:rsidP="00EC3082">
            <w:pPr>
              <w:spacing w:after="120"/>
              <w:ind w:firstLine="720"/>
              <w:jc w:val="both"/>
              <w:rPr>
                <w:rFonts w:eastAsia="Calibri"/>
              </w:rPr>
            </w:pPr>
            <w:r w:rsidRPr="00595FF9">
              <w:rPr>
                <w:rFonts w:eastAsia="Calibri"/>
              </w:rPr>
              <w:t>1. Giấy phép hành nghề dạy học là điều kiện để tham gia tuyển dụng nhà giáo trong cơ sở giáo dục hoặc trở thành nhà giáo thỉnh giảng hoặc hành nghề dạy học tự do.</w:t>
            </w:r>
          </w:p>
          <w:p w14:paraId="5B6C6C8E" w14:textId="77777777" w:rsidR="00EC3082" w:rsidRPr="00595FF9" w:rsidRDefault="00EC3082" w:rsidP="00EC3082">
            <w:pPr>
              <w:spacing w:after="120"/>
              <w:ind w:firstLine="720"/>
              <w:jc w:val="both"/>
              <w:rPr>
                <w:rFonts w:eastAsia="Calibri"/>
              </w:rPr>
            </w:pPr>
            <w:r w:rsidRPr="00595FF9">
              <w:rPr>
                <w:rFonts w:eastAsia="Calibri"/>
              </w:rPr>
              <w:t>2. Giấy phép hành nghề là căn cứ để đánh giá chất lượng, điều chỉnh các chương trình đào tạo sư phạm.</w:t>
            </w:r>
          </w:p>
          <w:p w14:paraId="698D6285" w14:textId="77777777" w:rsidR="00EC3082" w:rsidRPr="00595FF9" w:rsidRDefault="00EC3082" w:rsidP="00EC3082">
            <w:pPr>
              <w:spacing w:after="120"/>
              <w:ind w:firstLine="720"/>
              <w:jc w:val="both"/>
              <w:rPr>
                <w:rFonts w:eastAsia="Calibri"/>
              </w:rPr>
            </w:pPr>
            <w:r w:rsidRPr="00595FF9">
              <w:rPr>
                <w:rFonts w:eastAsia="Calibri"/>
              </w:rPr>
              <w:t xml:space="preserve">3. Giấy phép hành nghề dạy học là công cụ để quản lý, đánh giá quá trình phát triển nghề nghiệp liên tục của nhà giáo, đảm bảo chất lượng giáo dục; tạo điều </w:t>
            </w:r>
            <w:r w:rsidRPr="00595FF9">
              <w:rPr>
                <w:rFonts w:eastAsia="Calibri"/>
              </w:rPr>
              <w:lastRenderedPageBreak/>
              <w:t xml:space="preserve">kiện để nhà giáo mở rộng cơ hội hoạt động nghề nghiệp và hợp tác quốc tế. </w:t>
            </w:r>
          </w:p>
          <w:p w14:paraId="70096779" w14:textId="77777777" w:rsidR="00EC3082" w:rsidRPr="00595FF9" w:rsidRDefault="00EC3082" w:rsidP="00EC3082">
            <w:pPr>
              <w:spacing w:after="120"/>
              <w:ind w:firstLine="720"/>
              <w:jc w:val="both"/>
              <w:rPr>
                <w:rFonts w:eastAsia="Calibri"/>
              </w:rPr>
            </w:pPr>
            <w:r w:rsidRPr="00595FF9">
              <w:rPr>
                <w:rFonts w:eastAsia="Calibri"/>
              </w:rPr>
              <w:t>4. Giấy phép hành nghề dạy học là căn cứ để cơ quan có thẩm quyền thực hiện bổ nhiệm, điều động, biệt phái, thuyên chuyển nhà giáo đảm bảo cơ cấu và số lượng phù hợp.</w:t>
            </w:r>
          </w:p>
          <w:p w14:paraId="33D38106" w14:textId="77777777" w:rsidR="00EC3082" w:rsidRPr="00595FF9" w:rsidRDefault="00EC3082" w:rsidP="00EC3082">
            <w:pPr>
              <w:spacing w:after="120"/>
              <w:ind w:firstLine="720"/>
              <w:jc w:val="both"/>
              <w:rPr>
                <w:rFonts w:eastAsia="Calibri"/>
                <w:b/>
              </w:rPr>
            </w:pPr>
            <w:r w:rsidRPr="00595FF9">
              <w:rPr>
                <w:rFonts w:eastAsia="Calibri"/>
                <w:b/>
              </w:rPr>
              <w:t>Điều 18. Nguyên tắc, điều kiện cấp giấy phép hành nghề dạy học</w:t>
            </w:r>
          </w:p>
          <w:p w14:paraId="54098497" w14:textId="77777777" w:rsidR="00EC3082" w:rsidRPr="00595FF9" w:rsidRDefault="00EC3082" w:rsidP="00EC3082">
            <w:pPr>
              <w:spacing w:after="120"/>
              <w:ind w:firstLine="720"/>
              <w:jc w:val="both"/>
              <w:rPr>
                <w:rFonts w:eastAsia="Calibri"/>
              </w:rPr>
            </w:pPr>
            <w:r w:rsidRPr="00595FF9">
              <w:rPr>
                <w:rFonts w:eastAsia="Calibri"/>
              </w:rPr>
              <w:t>1. Nguyên tắc cấp giấy phép hành nghề dạy học</w:t>
            </w:r>
          </w:p>
          <w:p w14:paraId="0C3084A7" w14:textId="77777777" w:rsidR="00EC3082" w:rsidRPr="00595FF9" w:rsidRDefault="00EC3082" w:rsidP="00EC3082">
            <w:pPr>
              <w:spacing w:after="120"/>
              <w:ind w:firstLine="720"/>
              <w:jc w:val="both"/>
              <w:rPr>
                <w:rFonts w:eastAsia="Calibri"/>
              </w:rPr>
            </w:pPr>
            <w:r w:rsidRPr="00595FF9">
              <w:rPr>
                <w:rFonts w:eastAsia="Calibri"/>
              </w:rPr>
              <w:t>a) Giấy phép hành nghề dạy học được cấp cho người có nguyện vọng hành nghề dạy học theo trình độ đào tạo hoặc phương thức giáo dục trong hệ thống giáo dục quốc dân.</w:t>
            </w:r>
          </w:p>
          <w:p w14:paraId="3C5DAE72" w14:textId="77777777" w:rsidR="00EC3082" w:rsidRPr="00595FF9" w:rsidRDefault="00EC3082" w:rsidP="00EC3082">
            <w:pPr>
              <w:spacing w:after="120"/>
              <w:ind w:firstLine="720"/>
              <w:jc w:val="both"/>
              <w:rPr>
                <w:rFonts w:eastAsia="Calibri"/>
              </w:rPr>
            </w:pPr>
            <w:r w:rsidRPr="00595FF9">
              <w:rPr>
                <w:rFonts w:eastAsia="Calibri"/>
              </w:rPr>
              <w:t xml:space="preserve">b) Mỗi người được cấp 01 (một) hoặc hơn 01 (một) giấy phép hành nghề </w:t>
            </w:r>
            <w:r w:rsidRPr="00595FF9">
              <w:rPr>
                <w:rFonts w:eastAsia="Calibri"/>
              </w:rPr>
              <w:lastRenderedPageBreak/>
              <w:t>dạy học nếu đáp ứng các điều kiện theo quy định.</w:t>
            </w:r>
          </w:p>
          <w:p w14:paraId="70FA1298" w14:textId="77777777" w:rsidR="00EC3082" w:rsidRPr="00595FF9" w:rsidRDefault="00EC3082" w:rsidP="00EC3082">
            <w:pPr>
              <w:spacing w:after="120"/>
              <w:ind w:firstLine="720"/>
              <w:jc w:val="both"/>
              <w:rPr>
                <w:rFonts w:eastAsia="Calibri"/>
              </w:rPr>
            </w:pPr>
            <w:r w:rsidRPr="00595FF9">
              <w:rPr>
                <w:rFonts w:eastAsia="Calibri"/>
              </w:rPr>
              <w:t>c) Giấy phép hành nghề dạy học được cấp có thời hạn và định kỳ gia hạn, cấp lại theo quy định.</w:t>
            </w:r>
          </w:p>
          <w:p w14:paraId="44A8407D" w14:textId="77777777" w:rsidR="00EC3082" w:rsidRPr="00595FF9" w:rsidRDefault="00EC3082" w:rsidP="00EC3082">
            <w:pPr>
              <w:spacing w:after="120"/>
              <w:ind w:firstLine="720"/>
              <w:jc w:val="both"/>
              <w:rPr>
                <w:rFonts w:eastAsia="Calibri"/>
              </w:rPr>
            </w:pPr>
            <w:r w:rsidRPr="00595FF9">
              <w:rPr>
                <w:rFonts w:eastAsia="Calibri"/>
              </w:rPr>
              <w:t>2. Người có đủ các điều kiện sau thì được cấp giấy phép hành nghề dạy học</w:t>
            </w:r>
          </w:p>
          <w:p w14:paraId="05BECB36" w14:textId="77777777" w:rsidR="00EC3082" w:rsidRPr="00595FF9" w:rsidRDefault="00EC3082" w:rsidP="00EC3082">
            <w:pPr>
              <w:spacing w:after="120"/>
              <w:ind w:firstLine="720"/>
              <w:jc w:val="both"/>
              <w:rPr>
                <w:rFonts w:eastAsia="Calibri"/>
              </w:rPr>
            </w:pPr>
            <w:r w:rsidRPr="00595FF9">
              <w:rPr>
                <w:rFonts w:eastAsia="Calibri"/>
              </w:rPr>
              <w:t>a) Đáp ứng chuẩn trình độ đào tạo của nhà giáo.</w:t>
            </w:r>
          </w:p>
          <w:p w14:paraId="03869B41" w14:textId="77777777" w:rsidR="00EC3082" w:rsidRPr="00595FF9" w:rsidRDefault="00EC3082" w:rsidP="00EC3082">
            <w:pPr>
              <w:spacing w:after="120"/>
              <w:ind w:firstLine="720"/>
              <w:jc w:val="both"/>
              <w:rPr>
                <w:rFonts w:eastAsia="Calibri"/>
              </w:rPr>
            </w:pPr>
            <w:r w:rsidRPr="00595FF9">
              <w:rPr>
                <w:rFonts w:eastAsia="Calibri"/>
              </w:rPr>
              <w:t>b) Hoàn thành nội dung bồi dưỡng và thực hành nghề theo quy định.</w:t>
            </w:r>
          </w:p>
          <w:p w14:paraId="5DFECEC6" w14:textId="77777777" w:rsidR="00EC3082" w:rsidRPr="00595FF9" w:rsidRDefault="00EC3082" w:rsidP="00EC3082">
            <w:pPr>
              <w:spacing w:after="120"/>
              <w:ind w:firstLine="720"/>
              <w:jc w:val="both"/>
              <w:rPr>
                <w:rFonts w:eastAsia="Calibri"/>
              </w:rPr>
            </w:pPr>
            <w:r w:rsidRPr="00595FF9">
              <w:rPr>
                <w:rFonts w:eastAsia="Calibri"/>
              </w:rPr>
              <w:t>c) Đạt kết quả đánh giá để cấp giấy phép hành nghề dạy học theo quy định.</w:t>
            </w:r>
          </w:p>
          <w:p w14:paraId="134F6AAF" w14:textId="77777777" w:rsidR="00EC3082" w:rsidRPr="00595FF9" w:rsidRDefault="00EC3082" w:rsidP="00EC3082">
            <w:pPr>
              <w:spacing w:after="120"/>
              <w:ind w:firstLine="720"/>
              <w:jc w:val="both"/>
              <w:rPr>
                <w:rFonts w:eastAsia="Calibri"/>
                <w:b/>
              </w:rPr>
            </w:pPr>
            <w:r w:rsidRPr="00595FF9">
              <w:rPr>
                <w:rFonts w:eastAsia="Calibri"/>
                <w:b/>
              </w:rPr>
              <w:t>Điều 19. Giá trị sử dụng của giấy phép hành nghề dạy học</w:t>
            </w:r>
          </w:p>
          <w:p w14:paraId="68BC6C80" w14:textId="77777777" w:rsidR="00EC3082" w:rsidRPr="00595FF9" w:rsidRDefault="00EC3082" w:rsidP="00EC3082">
            <w:pPr>
              <w:spacing w:after="120"/>
              <w:ind w:firstLine="720"/>
              <w:jc w:val="both"/>
              <w:rPr>
                <w:rFonts w:eastAsia="Calibri"/>
                <w:spacing w:val="-4"/>
              </w:rPr>
            </w:pPr>
            <w:r w:rsidRPr="00595FF9">
              <w:rPr>
                <w:rFonts w:eastAsia="Calibri"/>
                <w:spacing w:val="-4"/>
              </w:rPr>
              <w:t xml:space="preserve">1. Giấy phép hành nghề dạy học </w:t>
            </w:r>
            <w:r w:rsidRPr="00595FF9">
              <w:rPr>
                <w:rFonts w:eastAsia="Calibri"/>
                <w:spacing w:val="-4"/>
                <w:lang w:val="vi-VN"/>
              </w:rPr>
              <w:t xml:space="preserve">có giá trị sử </w:t>
            </w:r>
            <w:r w:rsidRPr="00595FF9">
              <w:rPr>
                <w:rFonts w:eastAsia="Calibri"/>
                <w:spacing w:val="-4"/>
                <w:lang w:val="vi-VN"/>
              </w:rPr>
              <w:lastRenderedPageBreak/>
              <w:t xml:space="preserve">dụng trong </w:t>
            </w:r>
            <w:r w:rsidRPr="00595FF9">
              <w:rPr>
                <w:rFonts w:eastAsia="Calibri"/>
                <w:spacing w:val="-4"/>
              </w:rPr>
              <w:t>toàn lãnh thổ Việt Nam.</w:t>
            </w:r>
          </w:p>
          <w:p w14:paraId="1F9B5BCB" w14:textId="77777777" w:rsidR="00EC3082" w:rsidRPr="00595FF9" w:rsidRDefault="00EC3082" w:rsidP="00EC3082">
            <w:pPr>
              <w:spacing w:after="120"/>
              <w:ind w:firstLine="720"/>
              <w:jc w:val="both"/>
              <w:rPr>
                <w:rFonts w:eastAsia="Calibri"/>
                <w:lang w:val="vi-VN"/>
              </w:rPr>
            </w:pPr>
            <w:r w:rsidRPr="00595FF9">
              <w:rPr>
                <w:rFonts w:eastAsia="Calibri"/>
                <w:spacing w:val="-4"/>
              </w:rPr>
              <w:t>2. Giấy phép hành nghề dạy học có giá trị sử dụng tại</w:t>
            </w:r>
            <w:r w:rsidRPr="00595FF9">
              <w:rPr>
                <w:rFonts w:eastAsia="Calibri"/>
                <w:spacing w:val="-4"/>
                <w:lang w:val="vi-VN"/>
              </w:rPr>
              <w:t xml:space="preserve"> quốc gia khác theo chương trình hợp tác quốc tế với Việt Nam</w:t>
            </w:r>
            <w:r w:rsidRPr="00595FF9">
              <w:rPr>
                <w:rFonts w:eastAsia="Calibri"/>
              </w:rPr>
              <w:t xml:space="preserve"> </w:t>
            </w:r>
            <w:r w:rsidRPr="00595FF9">
              <w:rPr>
                <w:rFonts w:eastAsia="Calibri"/>
                <w:lang w:val="vi-VN"/>
              </w:rPr>
              <w:t xml:space="preserve">và theo quy </w:t>
            </w:r>
            <w:r w:rsidRPr="00595FF9">
              <w:rPr>
                <w:rFonts w:eastAsia="Calibri" w:hint="eastAsia"/>
                <w:lang w:val="vi-VN"/>
              </w:rPr>
              <w:t>đ</w:t>
            </w:r>
            <w:r w:rsidRPr="00595FF9">
              <w:rPr>
                <w:rFonts w:eastAsia="Calibri"/>
                <w:lang w:val="vi-VN"/>
              </w:rPr>
              <w:t>ịnh của n</w:t>
            </w:r>
            <w:r w:rsidRPr="00595FF9">
              <w:rPr>
                <w:rFonts w:eastAsia="Calibri" w:hint="eastAsia"/>
                <w:lang w:val="vi-VN"/>
              </w:rPr>
              <w:t>ư</w:t>
            </w:r>
            <w:r w:rsidRPr="00595FF9">
              <w:rPr>
                <w:rFonts w:eastAsia="Calibri"/>
                <w:lang w:val="vi-VN"/>
              </w:rPr>
              <w:t>ớc sở tại.</w:t>
            </w:r>
          </w:p>
          <w:p w14:paraId="261D46CD" w14:textId="77777777" w:rsidR="00EC3082" w:rsidRPr="00595FF9" w:rsidRDefault="00EC3082" w:rsidP="00EC3082">
            <w:pPr>
              <w:spacing w:after="120"/>
              <w:ind w:firstLine="720"/>
              <w:jc w:val="both"/>
              <w:rPr>
                <w:rFonts w:eastAsia="Calibri"/>
                <w:b/>
                <w:spacing w:val="-4"/>
              </w:rPr>
            </w:pPr>
            <w:r w:rsidRPr="00595FF9">
              <w:rPr>
                <w:rFonts w:eastAsia="Calibri"/>
                <w:b/>
                <w:spacing w:val="-4"/>
              </w:rPr>
              <w:t>Điều 20. Các trường hợp được cấp giấy phép hành nghề dạy học</w:t>
            </w:r>
          </w:p>
          <w:p w14:paraId="4C31E7F6" w14:textId="77777777" w:rsidR="00EC3082" w:rsidRPr="00595FF9" w:rsidRDefault="00EC3082" w:rsidP="00EC3082">
            <w:pPr>
              <w:spacing w:after="120"/>
              <w:ind w:firstLine="720"/>
              <w:jc w:val="both"/>
              <w:rPr>
                <w:rFonts w:eastAsia="Calibri"/>
                <w:spacing w:val="-4"/>
              </w:rPr>
            </w:pPr>
            <w:r w:rsidRPr="00595FF9">
              <w:rPr>
                <w:rFonts w:eastAsia="Calibri"/>
                <w:spacing w:val="-4"/>
              </w:rPr>
              <w:t>1. Các trường được cấp giấy phép hành nghề mà không yêu cầu đủ các điều kiện theo quy định tại Điều 18 Luật này</w:t>
            </w:r>
          </w:p>
          <w:p w14:paraId="319C98C4" w14:textId="77777777" w:rsidR="00EC3082" w:rsidRPr="00595FF9" w:rsidRDefault="00EC3082" w:rsidP="00EC3082">
            <w:pPr>
              <w:spacing w:after="120"/>
              <w:ind w:firstLine="720"/>
              <w:jc w:val="both"/>
              <w:rPr>
                <w:rFonts w:eastAsia="Calibri"/>
                <w:spacing w:val="-4"/>
              </w:rPr>
            </w:pPr>
            <w:r w:rsidRPr="00595FF9">
              <w:rPr>
                <w:rFonts w:eastAsia="Calibri"/>
                <w:spacing w:val="-4"/>
              </w:rPr>
              <w:t>a) Nhà giáo đã được tuyển dụng, đang làm việc trong các cơ sở giáo dục trước ngày Luật này có hiệu lực thi hành; tr</w:t>
            </w:r>
            <w:r w:rsidRPr="00595FF9">
              <w:rPr>
                <w:rFonts w:eastAsia="Calibri" w:hint="eastAsia"/>
                <w:spacing w:val="-4"/>
              </w:rPr>
              <w:t>ư</w:t>
            </w:r>
            <w:r w:rsidRPr="00595FF9">
              <w:rPr>
                <w:rFonts w:eastAsia="Calibri"/>
                <w:spacing w:val="-4"/>
              </w:rPr>
              <w:t xml:space="preserve">ờng hợp </w:t>
            </w:r>
            <w:r w:rsidRPr="00595FF9">
              <w:rPr>
                <w:rFonts w:eastAsia="Calibri" w:hint="eastAsia"/>
                <w:spacing w:val="-4"/>
              </w:rPr>
              <w:t>đ</w:t>
            </w:r>
            <w:r w:rsidRPr="00595FF9">
              <w:rPr>
                <w:rFonts w:eastAsia="Calibri"/>
                <w:spacing w:val="-4"/>
              </w:rPr>
              <w:t xml:space="preserve">ang tập sự hoặc thử việc theo quy </w:t>
            </w:r>
            <w:r w:rsidRPr="00595FF9">
              <w:rPr>
                <w:rFonts w:eastAsia="Calibri" w:hint="eastAsia"/>
                <w:spacing w:val="-4"/>
              </w:rPr>
              <w:t>đ</w:t>
            </w:r>
            <w:r w:rsidRPr="00595FF9">
              <w:rPr>
                <w:rFonts w:eastAsia="Calibri"/>
                <w:spacing w:val="-4"/>
              </w:rPr>
              <w:t xml:space="preserve">ịnh của pháp luật có liên quan thì </w:t>
            </w:r>
            <w:r w:rsidRPr="00595FF9">
              <w:rPr>
                <w:rFonts w:eastAsia="Calibri" w:hint="eastAsia"/>
                <w:spacing w:val="-4"/>
              </w:rPr>
              <w:t>đư</w:t>
            </w:r>
            <w:r w:rsidRPr="00595FF9">
              <w:rPr>
                <w:rFonts w:eastAsia="Calibri"/>
                <w:spacing w:val="-4"/>
              </w:rPr>
              <w:t xml:space="preserve">ợc cấp giấy phép hành nghề dạy học sau khi hoàn thành tập sự hoặc thử việc và </w:t>
            </w:r>
            <w:r w:rsidRPr="00595FF9">
              <w:rPr>
                <w:rFonts w:eastAsia="Calibri" w:hint="eastAsia"/>
                <w:spacing w:val="-4"/>
              </w:rPr>
              <w:lastRenderedPageBreak/>
              <w:t>đư</w:t>
            </w:r>
            <w:r w:rsidRPr="00595FF9">
              <w:rPr>
                <w:rFonts w:eastAsia="Calibri"/>
                <w:spacing w:val="-4"/>
              </w:rPr>
              <w:t>ợc hiệu tr</w:t>
            </w:r>
            <w:r w:rsidRPr="00595FF9">
              <w:rPr>
                <w:rFonts w:eastAsia="Calibri" w:hint="eastAsia"/>
                <w:spacing w:val="-4"/>
              </w:rPr>
              <w:t>ư</w:t>
            </w:r>
            <w:r w:rsidRPr="00595FF9">
              <w:rPr>
                <w:rFonts w:eastAsia="Calibri"/>
                <w:spacing w:val="-4"/>
              </w:rPr>
              <w:t>ởng c</w:t>
            </w:r>
            <w:r w:rsidRPr="00595FF9">
              <w:rPr>
                <w:rFonts w:eastAsia="Calibri" w:hint="eastAsia"/>
                <w:spacing w:val="-4"/>
              </w:rPr>
              <w:t>ơ</w:t>
            </w:r>
            <w:r w:rsidRPr="00595FF9">
              <w:rPr>
                <w:rFonts w:eastAsia="Calibri"/>
                <w:spacing w:val="-4"/>
              </w:rPr>
              <w:t xml:space="preserve"> sở giáo dục </w:t>
            </w:r>
            <w:r w:rsidRPr="00595FF9">
              <w:rPr>
                <w:rFonts w:eastAsia="Calibri" w:hint="eastAsia"/>
                <w:spacing w:val="-4"/>
              </w:rPr>
              <w:t>đá</w:t>
            </w:r>
            <w:r w:rsidRPr="00595FF9">
              <w:rPr>
                <w:rFonts w:eastAsia="Calibri"/>
                <w:spacing w:val="-4"/>
              </w:rPr>
              <w:t xml:space="preserve">nh giá </w:t>
            </w:r>
            <w:r w:rsidRPr="00595FF9">
              <w:rPr>
                <w:rFonts w:eastAsia="Calibri" w:hint="eastAsia"/>
                <w:spacing w:val="-4"/>
              </w:rPr>
              <w:t>đ</w:t>
            </w:r>
            <w:r w:rsidRPr="00595FF9">
              <w:rPr>
                <w:rFonts w:eastAsia="Calibri"/>
                <w:spacing w:val="-4"/>
              </w:rPr>
              <w:t xml:space="preserve">ạt yêu cầu; </w:t>
            </w:r>
          </w:p>
          <w:p w14:paraId="5F9D6D38" w14:textId="77777777" w:rsidR="00EC3082" w:rsidRPr="00595FF9" w:rsidRDefault="00EC3082" w:rsidP="00EC3082">
            <w:pPr>
              <w:spacing w:after="120"/>
              <w:ind w:firstLine="720"/>
              <w:jc w:val="both"/>
              <w:rPr>
                <w:rFonts w:eastAsia="Calibri"/>
                <w:spacing w:val="-4"/>
              </w:rPr>
            </w:pPr>
            <w:r w:rsidRPr="00595FF9">
              <w:rPr>
                <w:rFonts w:eastAsia="Calibri"/>
                <w:spacing w:val="-4"/>
              </w:rPr>
              <w:t>b) Cán bộ quản lý giáo dục đã có thời gian giảng dạy, giáo dục trong cơ sở giáo dục trước ngày Luật này có hiệu lực thi hành.</w:t>
            </w:r>
          </w:p>
          <w:p w14:paraId="3573EB44" w14:textId="77777777" w:rsidR="00EC3082" w:rsidRPr="00595FF9" w:rsidRDefault="00EC3082" w:rsidP="00EC3082">
            <w:pPr>
              <w:spacing w:after="120"/>
              <w:ind w:firstLine="720"/>
              <w:jc w:val="both"/>
              <w:rPr>
                <w:rFonts w:eastAsia="Calibri"/>
                <w:spacing w:val="-4"/>
              </w:rPr>
            </w:pPr>
            <w:r w:rsidRPr="00595FF9">
              <w:rPr>
                <w:rFonts w:eastAsia="Calibri"/>
                <w:spacing w:val="-4"/>
              </w:rPr>
              <w:t>c) Nhà giáo thuộc trường hợp được tuyển dụng đặc cách theo quy định của Luật này;</w:t>
            </w:r>
          </w:p>
          <w:p w14:paraId="3B155516" w14:textId="77777777" w:rsidR="00EC3082" w:rsidRPr="00595FF9" w:rsidRDefault="00EC3082" w:rsidP="00EC3082">
            <w:pPr>
              <w:spacing w:after="120"/>
              <w:ind w:firstLine="720"/>
              <w:jc w:val="both"/>
              <w:rPr>
                <w:rFonts w:eastAsia="Calibri"/>
                <w:spacing w:val="-4"/>
              </w:rPr>
            </w:pPr>
            <w:r w:rsidRPr="00595FF9">
              <w:rPr>
                <w:rFonts w:eastAsia="Calibri"/>
                <w:spacing w:val="-4"/>
              </w:rPr>
              <w:t>d) Nhà giáo đã được tuyển dụng, làm việc trong các cơ sở giáo dục và nghỉ hưu trước ngày Luật này có hiệu lực thi hành.</w:t>
            </w:r>
          </w:p>
          <w:p w14:paraId="3C6E0E79" w14:textId="77777777" w:rsidR="00EC3082" w:rsidRPr="00595FF9" w:rsidRDefault="00EC3082" w:rsidP="00EC3082">
            <w:pPr>
              <w:spacing w:after="120"/>
              <w:ind w:firstLine="720"/>
              <w:jc w:val="both"/>
              <w:rPr>
                <w:rFonts w:eastAsia="Calibri"/>
                <w:spacing w:val="-4"/>
              </w:rPr>
            </w:pPr>
            <w:r w:rsidRPr="00595FF9">
              <w:rPr>
                <w:rFonts w:eastAsia="Calibri"/>
                <w:spacing w:val="-4"/>
              </w:rPr>
              <w:t>2. Các trường hợp khác được cấp giấy phép hành nghề khi đảm bảo đủ các điều kiện theo quy định tại Điều 18 Luật này.</w:t>
            </w:r>
          </w:p>
          <w:p w14:paraId="652E1DDC" w14:textId="77777777" w:rsidR="00EC3082" w:rsidRPr="00595FF9" w:rsidRDefault="00EC3082" w:rsidP="00EC3082">
            <w:pPr>
              <w:spacing w:after="120"/>
              <w:ind w:firstLine="720"/>
              <w:jc w:val="both"/>
              <w:rPr>
                <w:rFonts w:eastAsia="Calibri"/>
                <w:spacing w:val="-4"/>
              </w:rPr>
            </w:pPr>
            <w:r w:rsidRPr="00595FF9">
              <w:rPr>
                <w:rFonts w:eastAsia="Calibri"/>
                <w:spacing w:val="-4"/>
              </w:rPr>
              <w:t xml:space="preserve">3. </w:t>
            </w:r>
            <w:r w:rsidRPr="00595FF9">
              <w:rPr>
                <w:rFonts w:eastAsia="Calibri"/>
              </w:rPr>
              <w:t xml:space="preserve">Người có giấy phép hành nghề </w:t>
            </w:r>
            <w:r w:rsidRPr="00595FF9">
              <w:rPr>
                <w:rFonts w:eastAsia="Calibri"/>
                <w:lang w:val="vi-VN"/>
              </w:rPr>
              <w:t xml:space="preserve">hoặc các văn bản có giá trị tương đương do cơ quan, tổ chức có thẩm quyền </w:t>
            </w:r>
            <w:r w:rsidRPr="00595FF9">
              <w:rPr>
                <w:rFonts w:eastAsia="Calibri"/>
                <w:lang w:val="vi-VN"/>
              </w:rPr>
              <w:lastRenderedPageBreak/>
              <w:t xml:space="preserve">của nước ngoài cấp được </w:t>
            </w:r>
            <w:r w:rsidRPr="00595FF9">
              <w:rPr>
                <w:rFonts w:eastAsia="Calibri"/>
              </w:rPr>
              <w:t>công</w:t>
            </w:r>
            <w:r w:rsidRPr="00595FF9">
              <w:rPr>
                <w:rFonts w:eastAsia="Calibri"/>
                <w:lang w:val="vi-VN"/>
              </w:rPr>
              <w:t xml:space="preserve"> nhận </w:t>
            </w:r>
            <w:r w:rsidRPr="00595FF9">
              <w:rPr>
                <w:rFonts w:eastAsia="Calibri"/>
              </w:rPr>
              <w:t>tương đương với giấy phép hành nghề dạy</w:t>
            </w:r>
            <w:r w:rsidRPr="00595FF9">
              <w:rPr>
                <w:rFonts w:eastAsia="Calibri"/>
                <w:lang w:val="vi-VN"/>
              </w:rPr>
              <w:t xml:space="preserve"> học khi </w:t>
            </w:r>
            <w:r w:rsidRPr="00595FF9">
              <w:rPr>
                <w:rFonts w:eastAsia="Calibri"/>
              </w:rPr>
              <w:t>đ</w:t>
            </w:r>
            <w:r w:rsidRPr="00595FF9">
              <w:rPr>
                <w:rFonts w:eastAsia="Calibri"/>
                <w:lang w:val="vi-VN"/>
              </w:rPr>
              <w:t>ược thừa nhận theo điều ước quốc tế mà nước Cộng hòa xã hội chủ nghĩa Việt Nam là thành viên hoặc thỏa thuận quốc tế mà nước Cộng hòa xã hội chủ nghĩa Việt Nam là bên ký kết</w:t>
            </w:r>
            <w:r w:rsidRPr="00595FF9">
              <w:rPr>
                <w:rFonts w:eastAsia="Calibri"/>
              </w:rPr>
              <w:t xml:space="preserve"> và c</w:t>
            </w:r>
            <w:r w:rsidRPr="00595FF9">
              <w:rPr>
                <w:rFonts w:eastAsia="Calibri"/>
                <w:lang w:val="vi-VN"/>
              </w:rPr>
              <w:t>òn hiệu lực.</w:t>
            </w:r>
          </w:p>
          <w:p w14:paraId="353C5BF6" w14:textId="77777777" w:rsidR="00EC3082" w:rsidRPr="00595FF9" w:rsidRDefault="00EC3082" w:rsidP="00EC3082">
            <w:pPr>
              <w:spacing w:after="120"/>
              <w:ind w:firstLine="720"/>
              <w:jc w:val="both"/>
              <w:rPr>
                <w:rFonts w:eastAsia="Calibri"/>
                <w:b/>
                <w:bCs/>
                <w:spacing w:val="-4"/>
                <w:lang w:val="vi-VN"/>
              </w:rPr>
            </w:pPr>
            <w:r w:rsidRPr="00595FF9">
              <w:rPr>
                <w:rFonts w:eastAsia="Calibri"/>
                <w:b/>
                <w:bCs/>
                <w:spacing w:val="-4"/>
              </w:rPr>
              <w:t>Điều 21. T</w:t>
            </w:r>
            <w:r w:rsidRPr="00595FF9">
              <w:rPr>
                <w:rFonts w:eastAsia="Calibri"/>
                <w:b/>
                <w:bCs/>
                <w:spacing w:val="-4"/>
                <w:lang w:val="vi-VN"/>
              </w:rPr>
              <w:t xml:space="preserve">hu hồi </w:t>
            </w:r>
            <w:r w:rsidRPr="00595FF9">
              <w:rPr>
                <w:rFonts w:eastAsia="Calibri"/>
                <w:b/>
                <w:bCs/>
                <w:spacing w:val="-4"/>
              </w:rPr>
              <w:t>giấy phép hành nghề dạy học</w:t>
            </w:r>
          </w:p>
          <w:p w14:paraId="67A0BA71" w14:textId="77777777" w:rsidR="00EC3082" w:rsidRPr="00595FF9" w:rsidRDefault="00EC3082" w:rsidP="00EC3082">
            <w:pPr>
              <w:spacing w:after="120"/>
              <w:ind w:firstLine="720"/>
              <w:jc w:val="both"/>
              <w:rPr>
                <w:rFonts w:eastAsia="Calibri"/>
                <w:spacing w:val="-6"/>
                <w:lang w:val="vi-VN"/>
              </w:rPr>
            </w:pPr>
            <w:r w:rsidRPr="00595FF9">
              <w:rPr>
                <w:rFonts w:eastAsia="Calibri"/>
                <w:spacing w:val="-6"/>
              </w:rPr>
              <w:t>1.</w:t>
            </w:r>
            <w:r w:rsidRPr="00595FF9">
              <w:rPr>
                <w:rFonts w:eastAsia="Calibri"/>
                <w:spacing w:val="-6"/>
                <w:lang w:val="vi-VN"/>
              </w:rPr>
              <w:t xml:space="preserve"> </w:t>
            </w:r>
            <w:r w:rsidRPr="00595FF9">
              <w:rPr>
                <w:rFonts w:eastAsia="Calibri"/>
                <w:spacing w:val="-6"/>
              </w:rPr>
              <w:t>Giấy phép hành nghề dạy học</w:t>
            </w:r>
            <w:r w:rsidRPr="00595FF9">
              <w:rPr>
                <w:rFonts w:eastAsia="Calibri"/>
                <w:spacing w:val="-6"/>
                <w:lang w:val="vi-VN"/>
              </w:rPr>
              <w:t xml:space="preserve"> bị thu hồi trong các trường hợp:</w:t>
            </w:r>
          </w:p>
          <w:p w14:paraId="1C1D653C" w14:textId="77777777" w:rsidR="00EC3082" w:rsidRPr="00595FF9" w:rsidRDefault="00EC3082" w:rsidP="00EC3082">
            <w:pPr>
              <w:spacing w:after="120"/>
              <w:ind w:firstLine="720"/>
              <w:jc w:val="both"/>
              <w:rPr>
                <w:rFonts w:eastAsia="Calibri"/>
                <w:lang w:val="vi-VN"/>
              </w:rPr>
            </w:pPr>
            <w:r w:rsidRPr="00595FF9">
              <w:rPr>
                <w:rFonts w:eastAsia="Calibri"/>
                <w:lang w:val="vi-VN"/>
              </w:rPr>
              <w:t xml:space="preserve">a) Nhà giáo </w:t>
            </w:r>
            <w:r w:rsidRPr="00595FF9">
              <w:rPr>
                <w:rFonts w:eastAsia="Calibri"/>
              </w:rPr>
              <w:t>có kết quả</w:t>
            </w:r>
            <w:r w:rsidRPr="00595FF9">
              <w:rPr>
                <w:rFonts w:eastAsia="Calibri"/>
                <w:lang w:val="vi-VN"/>
              </w:rPr>
              <w:t xml:space="preserve"> đánh giá không hoàn thành nhiệm vụ 02 (hai) năm liên tục;</w:t>
            </w:r>
          </w:p>
          <w:p w14:paraId="2EC15CA8" w14:textId="77777777" w:rsidR="00EC3082" w:rsidRPr="00595FF9" w:rsidRDefault="00EC3082" w:rsidP="00EC3082">
            <w:pPr>
              <w:spacing w:after="120"/>
              <w:ind w:firstLine="720"/>
              <w:jc w:val="both"/>
              <w:rPr>
                <w:rFonts w:eastAsia="Calibri"/>
              </w:rPr>
            </w:pPr>
            <w:r w:rsidRPr="00595FF9">
              <w:rPr>
                <w:rFonts w:eastAsia="Calibri"/>
              </w:rPr>
              <w:t>b) Nhà giáo không đạt điều kiện để gia hạn giấy phép hành nghề dạy học;</w:t>
            </w:r>
          </w:p>
          <w:p w14:paraId="4B0C52CD" w14:textId="77777777" w:rsidR="00EC3082" w:rsidRPr="00595FF9" w:rsidRDefault="00EC3082" w:rsidP="00EC3082">
            <w:pPr>
              <w:spacing w:after="120"/>
              <w:ind w:firstLine="720"/>
              <w:jc w:val="both"/>
              <w:rPr>
                <w:rFonts w:eastAsia="Calibri"/>
                <w:lang w:val="vi-VN"/>
              </w:rPr>
            </w:pPr>
            <w:r w:rsidRPr="00595FF9">
              <w:rPr>
                <w:rFonts w:eastAsia="Calibri"/>
              </w:rPr>
              <w:lastRenderedPageBreak/>
              <w:t>c</w:t>
            </w:r>
            <w:r w:rsidRPr="00595FF9">
              <w:rPr>
                <w:rFonts w:eastAsia="Calibri"/>
                <w:lang w:val="vi-VN"/>
              </w:rPr>
              <w:t xml:space="preserve">) Nhà giáo vi phạm kỷ luật </w:t>
            </w:r>
            <w:r w:rsidRPr="00595FF9">
              <w:rPr>
                <w:rFonts w:eastAsia="Calibri"/>
              </w:rPr>
              <w:t>bằng hình thức</w:t>
            </w:r>
            <w:r w:rsidRPr="00595FF9">
              <w:rPr>
                <w:rFonts w:eastAsia="Calibri"/>
                <w:lang w:val="vi-VN"/>
              </w:rPr>
              <w:t xml:space="preserve"> buộc thôi việc hoặc sa thải;</w:t>
            </w:r>
          </w:p>
          <w:p w14:paraId="32D15E09" w14:textId="77777777" w:rsidR="00EC3082" w:rsidRPr="00595FF9" w:rsidRDefault="00EC3082" w:rsidP="00EC3082">
            <w:pPr>
              <w:spacing w:after="120"/>
              <w:ind w:firstLine="720"/>
              <w:jc w:val="both"/>
              <w:rPr>
                <w:rFonts w:eastAsia="Calibri"/>
              </w:rPr>
            </w:pPr>
            <w:r w:rsidRPr="00595FF9">
              <w:rPr>
                <w:rFonts w:eastAsia="Calibri"/>
              </w:rPr>
              <w:t>d</w:t>
            </w:r>
            <w:r w:rsidRPr="00595FF9">
              <w:rPr>
                <w:rFonts w:eastAsia="Calibri"/>
                <w:lang w:val="vi-VN"/>
              </w:rPr>
              <w:t xml:space="preserve">) Hồ sơ đề nghị cấp </w:t>
            </w:r>
            <w:r w:rsidRPr="00595FF9">
              <w:rPr>
                <w:rFonts w:eastAsia="Calibri"/>
              </w:rPr>
              <w:t>giấy phép</w:t>
            </w:r>
            <w:r w:rsidRPr="00595FF9">
              <w:rPr>
                <w:rFonts w:eastAsia="Calibri"/>
                <w:bCs/>
                <w:lang w:val="vi-VN"/>
              </w:rPr>
              <w:t xml:space="preserve"> hành </w:t>
            </w:r>
            <w:r w:rsidRPr="00595FF9">
              <w:rPr>
                <w:rFonts w:eastAsia="Calibri"/>
                <w:lang w:val="vi-VN"/>
              </w:rPr>
              <w:t>nghề không đúng quy định</w:t>
            </w:r>
            <w:r w:rsidRPr="00595FF9">
              <w:rPr>
                <w:rFonts w:eastAsia="Calibri"/>
              </w:rPr>
              <w:t>.</w:t>
            </w:r>
          </w:p>
          <w:p w14:paraId="251157C3" w14:textId="77777777" w:rsidR="00EC3082" w:rsidRPr="00595FF9" w:rsidRDefault="00EC3082" w:rsidP="00EC3082">
            <w:pPr>
              <w:spacing w:after="120"/>
              <w:ind w:firstLine="720"/>
              <w:jc w:val="both"/>
              <w:rPr>
                <w:rFonts w:eastAsia="Calibri"/>
              </w:rPr>
            </w:pPr>
            <w:r w:rsidRPr="00595FF9">
              <w:rPr>
                <w:rFonts w:eastAsia="Calibri"/>
              </w:rPr>
              <w:t>2.</w:t>
            </w:r>
            <w:r w:rsidRPr="00595FF9">
              <w:rPr>
                <w:rFonts w:eastAsia="Calibri"/>
                <w:lang w:val="vi-VN"/>
              </w:rPr>
              <w:t xml:space="preserve"> Trường hợp bị thu hồi </w:t>
            </w:r>
            <w:r w:rsidRPr="00595FF9">
              <w:rPr>
                <w:rFonts w:eastAsia="Calibri"/>
              </w:rPr>
              <w:t xml:space="preserve">giấy phép hành nghề dạy học </w:t>
            </w:r>
            <w:r w:rsidRPr="00595FF9">
              <w:rPr>
                <w:rFonts w:eastAsia="Calibri"/>
                <w:lang w:val="vi-VN"/>
              </w:rPr>
              <w:t xml:space="preserve">theo </w:t>
            </w:r>
            <w:r w:rsidRPr="00595FF9">
              <w:rPr>
                <w:rFonts w:eastAsia="Calibri"/>
              </w:rPr>
              <w:t xml:space="preserve">quy định tại </w:t>
            </w:r>
            <w:r w:rsidRPr="00595FF9">
              <w:rPr>
                <w:rFonts w:eastAsia="Calibri"/>
                <w:lang w:val="vi-VN"/>
              </w:rPr>
              <w:t xml:space="preserve">điểm </w:t>
            </w:r>
            <w:r w:rsidRPr="00595FF9">
              <w:rPr>
                <w:rFonts w:eastAsia="Calibri"/>
              </w:rPr>
              <w:t>c</w:t>
            </w:r>
            <w:r w:rsidRPr="00595FF9">
              <w:rPr>
                <w:rFonts w:eastAsia="Calibri"/>
                <w:lang w:val="vi-VN"/>
              </w:rPr>
              <w:t xml:space="preserve"> khoản </w:t>
            </w:r>
            <w:r w:rsidRPr="00595FF9">
              <w:rPr>
                <w:rFonts w:eastAsia="Calibri"/>
              </w:rPr>
              <w:t xml:space="preserve">1 Điều </w:t>
            </w:r>
            <w:r w:rsidRPr="00595FF9">
              <w:rPr>
                <w:rFonts w:eastAsia="Calibri"/>
                <w:lang w:val="vi-VN"/>
              </w:rPr>
              <w:t xml:space="preserve">này, nếu được cơ quan có thẩm quyền xác nhận việc ban hành quyết định thu hồi </w:t>
            </w:r>
            <w:r w:rsidRPr="00595FF9">
              <w:rPr>
                <w:rFonts w:eastAsia="Calibri"/>
              </w:rPr>
              <w:t>giấy phép</w:t>
            </w:r>
            <w:r w:rsidRPr="00595FF9">
              <w:rPr>
                <w:rFonts w:eastAsia="Calibri"/>
                <w:bCs/>
                <w:lang w:val="vi-VN"/>
              </w:rPr>
              <w:t xml:space="preserve"> </w:t>
            </w:r>
            <w:r w:rsidRPr="00595FF9">
              <w:rPr>
                <w:rFonts w:eastAsia="Calibri"/>
                <w:lang w:val="vi-VN"/>
              </w:rPr>
              <w:t>hành nghề không đúng thì được cấp lại</w:t>
            </w:r>
            <w:r w:rsidRPr="00595FF9">
              <w:rPr>
                <w:rFonts w:eastAsia="Calibri"/>
              </w:rPr>
              <w:t>.</w:t>
            </w:r>
          </w:p>
          <w:p w14:paraId="25609B2C" w14:textId="77777777" w:rsidR="00EC3082" w:rsidRPr="00595FF9" w:rsidRDefault="00EC3082" w:rsidP="00EC3082">
            <w:pPr>
              <w:spacing w:after="120"/>
              <w:ind w:firstLine="720"/>
              <w:jc w:val="both"/>
              <w:rPr>
                <w:rFonts w:eastAsia="Calibri"/>
              </w:rPr>
            </w:pPr>
            <w:r w:rsidRPr="00595FF9">
              <w:rPr>
                <w:rFonts w:eastAsia="Calibri"/>
              </w:rPr>
              <w:t>2.</w:t>
            </w:r>
            <w:r w:rsidRPr="00595FF9">
              <w:rPr>
                <w:rFonts w:eastAsia="Calibri"/>
                <w:lang w:val="vi-VN"/>
              </w:rPr>
              <w:t xml:space="preserve"> Trường hợp bị thu hồi </w:t>
            </w:r>
            <w:r w:rsidRPr="00595FF9">
              <w:rPr>
                <w:rFonts w:eastAsia="Calibri"/>
              </w:rPr>
              <w:t>giấy phép hành nghề dạy học</w:t>
            </w:r>
            <w:r w:rsidRPr="00595FF9">
              <w:rPr>
                <w:rFonts w:eastAsia="Calibri"/>
                <w:lang w:val="vi-VN"/>
              </w:rPr>
              <w:t xml:space="preserve">, nếu được cơ quan có thẩm quyền xác nhận việc ban hành quyết định thu hồi </w:t>
            </w:r>
            <w:r w:rsidRPr="00595FF9">
              <w:rPr>
                <w:rFonts w:eastAsia="Calibri"/>
              </w:rPr>
              <w:t>giấy phép</w:t>
            </w:r>
            <w:r w:rsidRPr="00595FF9">
              <w:rPr>
                <w:rFonts w:eastAsia="Calibri"/>
                <w:bCs/>
                <w:lang w:val="vi-VN"/>
              </w:rPr>
              <w:t xml:space="preserve"> </w:t>
            </w:r>
            <w:r w:rsidRPr="00595FF9">
              <w:rPr>
                <w:rFonts w:eastAsia="Calibri"/>
                <w:lang w:val="vi-VN"/>
              </w:rPr>
              <w:t xml:space="preserve">hành nghề theo điểm b khoản </w:t>
            </w:r>
            <w:r w:rsidRPr="00595FF9">
              <w:rPr>
                <w:rFonts w:eastAsia="Calibri"/>
              </w:rPr>
              <w:t xml:space="preserve">1 Điều </w:t>
            </w:r>
            <w:r w:rsidRPr="00595FF9">
              <w:rPr>
                <w:rFonts w:eastAsia="Calibri"/>
                <w:lang w:val="vi-VN"/>
              </w:rPr>
              <w:t>này không đúng thì được cấp lại</w:t>
            </w:r>
            <w:r w:rsidRPr="00595FF9">
              <w:rPr>
                <w:rFonts w:eastAsia="Calibri"/>
              </w:rPr>
              <w:t>.</w:t>
            </w:r>
          </w:p>
          <w:p w14:paraId="062DBDD5" w14:textId="77777777" w:rsidR="00EC3082" w:rsidRPr="00595FF9" w:rsidRDefault="00EC3082" w:rsidP="00EC3082">
            <w:pPr>
              <w:spacing w:after="120"/>
              <w:ind w:firstLine="720"/>
              <w:jc w:val="both"/>
              <w:rPr>
                <w:rFonts w:eastAsia="Calibri"/>
                <w:b/>
                <w:bCs/>
                <w:spacing w:val="-4"/>
                <w:lang w:val="vi-VN"/>
              </w:rPr>
            </w:pPr>
            <w:r w:rsidRPr="00595FF9">
              <w:rPr>
                <w:rFonts w:eastAsia="Calibri"/>
                <w:b/>
                <w:bCs/>
                <w:spacing w:val="-4"/>
              </w:rPr>
              <w:lastRenderedPageBreak/>
              <w:t>Điều 22.</w:t>
            </w:r>
            <w:r w:rsidRPr="00595FF9">
              <w:rPr>
                <w:rFonts w:eastAsia="Calibri"/>
                <w:b/>
                <w:bCs/>
                <w:spacing w:val="-4"/>
                <w:lang w:val="vi-VN"/>
              </w:rPr>
              <w:t xml:space="preserve"> Thẩm quyền cấp,</w:t>
            </w:r>
            <w:r w:rsidRPr="00595FF9">
              <w:rPr>
                <w:rFonts w:eastAsia="Calibri"/>
                <w:b/>
                <w:bCs/>
                <w:spacing w:val="-4"/>
              </w:rPr>
              <w:t xml:space="preserve"> gia hạn,</w:t>
            </w:r>
            <w:r w:rsidRPr="00595FF9">
              <w:rPr>
                <w:rFonts w:eastAsia="Calibri"/>
                <w:b/>
                <w:bCs/>
                <w:spacing w:val="-4"/>
                <w:lang w:val="vi-VN"/>
              </w:rPr>
              <w:t xml:space="preserve"> thu hồi giấy phép hành nghề dạy học </w:t>
            </w:r>
          </w:p>
          <w:p w14:paraId="23D83580" w14:textId="77777777" w:rsidR="00EC3082" w:rsidRPr="00595FF9" w:rsidRDefault="00EC3082" w:rsidP="00EC3082">
            <w:pPr>
              <w:spacing w:after="120"/>
              <w:ind w:firstLine="720"/>
              <w:jc w:val="both"/>
              <w:rPr>
                <w:rFonts w:eastAsia="Calibri"/>
                <w:lang w:val="vi-VN"/>
              </w:rPr>
            </w:pPr>
            <w:r w:rsidRPr="00595FF9">
              <w:rPr>
                <w:rFonts w:eastAsia="Calibri"/>
              </w:rPr>
              <w:t xml:space="preserve">1. Bộ </w:t>
            </w:r>
            <w:r w:rsidRPr="00595FF9">
              <w:rPr>
                <w:rFonts w:eastAsia="Calibri"/>
                <w:lang w:val="vi-VN"/>
              </w:rPr>
              <w:t>Giáo dục và Đào</w:t>
            </w:r>
            <w:r w:rsidRPr="00595FF9">
              <w:rPr>
                <w:rFonts w:eastAsia="Calibri"/>
              </w:rPr>
              <w:t xml:space="preserve"> tạo, Bộ </w:t>
            </w:r>
            <w:r w:rsidRPr="00595FF9">
              <w:rPr>
                <w:rFonts w:eastAsia="Calibri"/>
                <w:lang w:val="vi-VN"/>
              </w:rPr>
              <w:t>Lao động - Thương binh và Xã hội</w:t>
            </w:r>
            <w:r w:rsidRPr="00595FF9">
              <w:rPr>
                <w:rFonts w:eastAsia="Calibri"/>
              </w:rPr>
              <w:t xml:space="preserve"> trong phạm vi nhiệm vụ, quyền hạn được giao cấp giấy phép hành nghề dạy học</w:t>
            </w:r>
            <w:r w:rsidRPr="00595FF9">
              <w:rPr>
                <w:rFonts w:eastAsia="Calibri"/>
                <w:lang w:val="vi-VN"/>
              </w:rPr>
              <w:t xml:space="preserve"> </w:t>
            </w:r>
            <w:r w:rsidRPr="00595FF9">
              <w:rPr>
                <w:rFonts w:eastAsia="Calibri"/>
              </w:rPr>
              <w:t>đối với giảng viên, giáo viên dự bị đại học theo thẩm quyền quản lý</w:t>
            </w:r>
            <w:r w:rsidRPr="00595FF9">
              <w:rPr>
                <w:rFonts w:eastAsia="Calibri"/>
                <w:lang w:val="vi-VN"/>
              </w:rPr>
              <w:t>.</w:t>
            </w:r>
          </w:p>
          <w:p w14:paraId="38892DEB" w14:textId="77777777" w:rsidR="00EC3082" w:rsidRPr="00595FF9" w:rsidRDefault="00EC3082" w:rsidP="00EC3082">
            <w:pPr>
              <w:spacing w:after="120"/>
              <w:ind w:firstLine="720"/>
              <w:jc w:val="both"/>
              <w:rPr>
                <w:rFonts w:eastAsia="Calibri"/>
                <w:strike/>
              </w:rPr>
            </w:pPr>
            <w:r w:rsidRPr="00595FF9">
              <w:rPr>
                <w:rFonts w:eastAsia="Calibri"/>
              </w:rPr>
              <w:t>2.</w:t>
            </w:r>
            <w:r w:rsidRPr="00595FF9">
              <w:rPr>
                <w:rFonts w:eastAsia="Calibri"/>
                <w:lang w:val="vi-VN"/>
              </w:rPr>
              <w:t xml:space="preserve"> Sở Giáo dục và Đào tạo</w:t>
            </w:r>
            <w:r w:rsidRPr="00595FF9">
              <w:rPr>
                <w:rFonts w:eastAsia="Calibri"/>
              </w:rPr>
              <w:t>, Phòng</w:t>
            </w:r>
            <w:r w:rsidRPr="00595FF9">
              <w:rPr>
                <w:rFonts w:eastAsia="Calibri"/>
                <w:lang w:val="vi-VN"/>
              </w:rPr>
              <w:t xml:space="preserve"> Giáo dục và Đào tạo cấp </w:t>
            </w:r>
            <w:r w:rsidRPr="00595FF9">
              <w:rPr>
                <w:rFonts w:eastAsia="Calibri"/>
              </w:rPr>
              <w:t>giấy phép hành nghề dạy học</w:t>
            </w:r>
            <w:r w:rsidRPr="00595FF9">
              <w:rPr>
                <w:rFonts w:eastAsia="Calibri"/>
                <w:lang w:val="vi-VN"/>
              </w:rPr>
              <w:t xml:space="preserve"> đối với </w:t>
            </w:r>
            <w:r w:rsidRPr="00595FF9">
              <w:rPr>
                <w:rFonts w:eastAsia="Calibri"/>
              </w:rPr>
              <w:t xml:space="preserve">nhà </w:t>
            </w:r>
            <w:r w:rsidRPr="00595FF9">
              <w:rPr>
                <w:rFonts w:eastAsia="Calibri"/>
                <w:lang w:val="vi-VN"/>
              </w:rPr>
              <w:t xml:space="preserve">giáo của các cơ sở giáo dục </w:t>
            </w:r>
            <w:r w:rsidRPr="00595FF9">
              <w:rPr>
                <w:rFonts w:eastAsia="Calibri"/>
              </w:rPr>
              <w:t>theo thẩm quyền quản lý.</w:t>
            </w:r>
            <w:r w:rsidRPr="00595FF9">
              <w:rPr>
                <w:rFonts w:eastAsia="Calibri"/>
                <w:lang w:val="vi-VN"/>
              </w:rPr>
              <w:t xml:space="preserve"> </w:t>
            </w:r>
          </w:p>
          <w:p w14:paraId="01B34F9D" w14:textId="77777777" w:rsidR="00EC3082" w:rsidRPr="00595FF9" w:rsidRDefault="00EC3082" w:rsidP="00EC3082">
            <w:pPr>
              <w:spacing w:after="120"/>
              <w:ind w:firstLine="720"/>
              <w:jc w:val="both"/>
              <w:rPr>
                <w:rFonts w:eastAsia="Calibri"/>
                <w:lang w:val="vi-VN"/>
              </w:rPr>
            </w:pPr>
            <w:r w:rsidRPr="00595FF9">
              <w:rPr>
                <w:rFonts w:eastAsia="Calibri"/>
              </w:rPr>
              <w:t>3.</w:t>
            </w:r>
            <w:r w:rsidRPr="00595FF9">
              <w:rPr>
                <w:rFonts w:eastAsia="Calibri"/>
                <w:lang w:val="vi-VN"/>
              </w:rPr>
              <w:t xml:space="preserve"> Sở Lao động - Thương binh và Xã hội</w:t>
            </w:r>
            <w:r w:rsidRPr="00595FF9">
              <w:rPr>
                <w:rFonts w:eastAsia="Calibri"/>
              </w:rPr>
              <w:t xml:space="preserve">, Phòng </w:t>
            </w:r>
            <w:r w:rsidRPr="00595FF9">
              <w:rPr>
                <w:rFonts w:eastAsia="Calibri"/>
                <w:lang w:val="vi-VN"/>
              </w:rPr>
              <w:t xml:space="preserve">Lao động - Thương binh và Xã hội cấp </w:t>
            </w:r>
            <w:r w:rsidRPr="00595FF9">
              <w:rPr>
                <w:rFonts w:eastAsia="Calibri"/>
              </w:rPr>
              <w:t>giấy phép hành nghề dạy học</w:t>
            </w:r>
            <w:r w:rsidRPr="00595FF9">
              <w:rPr>
                <w:rFonts w:eastAsia="Calibri"/>
                <w:lang w:val="vi-VN"/>
              </w:rPr>
              <w:t xml:space="preserve"> đối với </w:t>
            </w:r>
            <w:r w:rsidRPr="00595FF9">
              <w:rPr>
                <w:rFonts w:eastAsia="Calibri"/>
              </w:rPr>
              <w:t xml:space="preserve">nhà </w:t>
            </w:r>
            <w:r w:rsidRPr="00595FF9">
              <w:rPr>
                <w:rFonts w:eastAsia="Calibri"/>
                <w:lang w:val="vi-VN"/>
              </w:rPr>
              <w:t xml:space="preserve">giáo của các cơ sở giáo dục </w:t>
            </w:r>
            <w:r w:rsidRPr="00595FF9">
              <w:rPr>
                <w:rFonts w:eastAsia="Calibri"/>
              </w:rPr>
              <w:t>theo thẩm quyền quản lý.</w:t>
            </w:r>
          </w:p>
          <w:p w14:paraId="5701F933" w14:textId="77777777" w:rsidR="00EC3082" w:rsidRPr="00595FF9" w:rsidRDefault="00EC3082" w:rsidP="00EC3082">
            <w:pPr>
              <w:spacing w:after="120"/>
              <w:ind w:firstLine="720"/>
              <w:jc w:val="both"/>
              <w:rPr>
                <w:rFonts w:eastAsia="Calibri"/>
                <w:lang w:val="vi-VN"/>
              </w:rPr>
            </w:pPr>
            <w:r w:rsidRPr="00595FF9">
              <w:rPr>
                <w:rFonts w:eastAsia="Calibri"/>
              </w:rPr>
              <w:lastRenderedPageBreak/>
              <w:t>4.</w:t>
            </w:r>
            <w:r w:rsidRPr="00595FF9">
              <w:rPr>
                <w:rFonts w:eastAsia="Calibri"/>
                <w:lang w:val="vi-VN"/>
              </w:rPr>
              <w:t xml:space="preserve"> Cơ quan có thẩm quyền cấp thì có thẩm quyền ghi bổ sung </w:t>
            </w:r>
            <w:r w:rsidRPr="00595FF9">
              <w:rPr>
                <w:rFonts w:eastAsia="Calibri"/>
              </w:rPr>
              <w:t xml:space="preserve">thông tin, gia hạn, </w:t>
            </w:r>
            <w:r w:rsidRPr="00595FF9">
              <w:rPr>
                <w:rFonts w:eastAsia="Calibri"/>
                <w:lang w:val="vi-VN"/>
              </w:rPr>
              <w:t>cấp lại, thu hồi giấy phép hành nghề dạy học.</w:t>
            </w:r>
          </w:p>
          <w:bookmarkEnd w:id="17"/>
          <w:p w14:paraId="01C1F818" w14:textId="77777777" w:rsidR="00EC3082" w:rsidRPr="00D8182C" w:rsidRDefault="00EC3082" w:rsidP="00EC3082">
            <w:pPr>
              <w:spacing w:after="120"/>
              <w:ind w:firstLine="709"/>
              <w:jc w:val="both"/>
              <w:rPr>
                <w:rFonts w:eastAsia="Calibri"/>
                <w:b/>
                <w:bCs/>
              </w:rPr>
            </w:pPr>
            <w:r w:rsidRPr="00D8182C">
              <w:rPr>
                <w:rFonts w:eastAsia="Calibri"/>
                <w:b/>
                <w:bCs/>
              </w:rPr>
              <w:t>Điều 23. Nội dung và hình thức của hợp đồng nhà giáo</w:t>
            </w:r>
          </w:p>
          <w:p w14:paraId="09575DAE" w14:textId="77777777" w:rsidR="00EC3082" w:rsidRPr="00D8182C" w:rsidRDefault="00EC3082" w:rsidP="00EC3082">
            <w:pPr>
              <w:numPr>
                <w:ilvl w:val="0"/>
                <w:numId w:val="3"/>
              </w:numPr>
              <w:tabs>
                <w:tab w:val="left" w:pos="993"/>
              </w:tabs>
              <w:spacing w:after="120"/>
              <w:ind w:left="0" w:firstLine="709"/>
              <w:jc w:val="both"/>
              <w:rPr>
                <w:rFonts w:eastAsia="Calibri"/>
              </w:rPr>
            </w:pPr>
            <w:r w:rsidRPr="00D8182C">
              <w:rPr>
                <w:rFonts w:eastAsia="Calibri"/>
              </w:rPr>
              <w:t>Hợp đồng nhà giáo có những nội dung chủ yếu sau:</w:t>
            </w:r>
          </w:p>
          <w:p w14:paraId="77B18F16" w14:textId="77777777" w:rsidR="00EC3082" w:rsidRDefault="00EC3082" w:rsidP="00EC3082">
            <w:pPr>
              <w:spacing w:after="120"/>
              <w:ind w:firstLine="709"/>
              <w:jc w:val="both"/>
              <w:rPr>
                <w:rFonts w:eastAsia="Calibri"/>
              </w:rPr>
            </w:pPr>
            <w:r>
              <w:rPr>
                <w:rFonts w:eastAsia="Calibri"/>
              </w:rPr>
              <w:t>….</w:t>
            </w:r>
          </w:p>
          <w:p w14:paraId="71CB3CA3" w14:textId="77777777" w:rsidR="00EC3082" w:rsidRDefault="00EC3082" w:rsidP="00EC3082">
            <w:pPr>
              <w:spacing w:after="120"/>
              <w:ind w:firstLine="709"/>
              <w:jc w:val="both"/>
              <w:rPr>
                <w:rFonts w:eastAsia="Calibri"/>
              </w:rPr>
            </w:pPr>
            <w:r w:rsidRPr="00D8182C">
              <w:rPr>
                <w:rFonts w:eastAsia="Calibri"/>
              </w:rPr>
              <w:t xml:space="preserve">b) Họ tên, địa chỉ, ngày, tháng, năm sinh của người được tuyển dụng; </w:t>
            </w:r>
            <w:r w:rsidRPr="00A0266A">
              <w:rPr>
                <w:rFonts w:eastAsia="Calibri"/>
                <w:color w:val="FF0000"/>
              </w:rPr>
              <w:t>thông tin về chứng chỉ hành nghề đối</w:t>
            </w:r>
            <w:r w:rsidRPr="00A0266A">
              <w:rPr>
                <w:rFonts w:eastAsia="Calibri"/>
                <w:i/>
                <w:color w:val="FF0000"/>
              </w:rPr>
              <w:t xml:space="preserve"> </w:t>
            </w:r>
            <w:r w:rsidRPr="00A0266A">
              <w:rPr>
                <w:rFonts w:eastAsia="Calibri"/>
                <w:color w:val="FF0000"/>
              </w:rPr>
              <w:t xml:space="preserve">với nhà giáo; </w:t>
            </w:r>
            <w:r w:rsidRPr="00D8182C">
              <w:rPr>
                <w:rFonts w:eastAsia="Calibri"/>
              </w:rPr>
              <w:t>chức danh nhà giáo; số căn cước công dân đối với nhà giáo là người Việt Nam hoặc số hộ chiếu và quốc tịch đối với nhà giáo là người nước ngoài;</w:t>
            </w:r>
          </w:p>
          <w:p w14:paraId="1CE21B4C" w14:textId="77777777" w:rsidR="00EC3082" w:rsidRPr="00595FF9" w:rsidRDefault="00EC3082" w:rsidP="00EC3082">
            <w:pPr>
              <w:spacing w:after="120"/>
              <w:ind w:firstLine="720"/>
              <w:jc w:val="both"/>
              <w:rPr>
                <w:rFonts w:eastAsia="Calibri"/>
                <w:b/>
                <w:bCs/>
                <w:lang w:val="vi-VN"/>
              </w:rPr>
            </w:pPr>
            <w:r w:rsidRPr="00595FF9">
              <w:rPr>
                <w:rFonts w:eastAsia="Calibri"/>
                <w:b/>
                <w:bCs/>
                <w:lang w:val="vi-VN"/>
              </w:rPr>
              <w:t>Điều 3</w:t>
            </w:r>
            <w:r w:rsidRPr="00595FF9">
              <w:rPr>
                <w:rFonts w:eastAsia="Calibri"/>
                <w:b/>
                <w:bCs/>
              </w:rPr>
              <w:t>3</w:t>
            </w:r>
            <w:r w:rsidRPr="00595FF9">
              <w:rPr>
                <w:rFonts w:eastAsia="Calibri"/>
                <w:b/>
                <w:bCs/>
                <w:lang w:val="vi-VN"/>
              </w:rPr>
              <w:t>. Điều động nhà giáo</w:t>
            </w:r>
          </w:p>
          <w:p w14:paraId="293E039C" w14:textId="77777777" w:rsidR="00EC3082" w:rsidRPr="00595FF9" w:rsidRDefault="00EC3082" w:rsidP="00EC3082">
            <w:pPr>
              <w:spacing w:after="120"/>
              <w:ind w:firstLine="720"/>
              <w:jc w:val="both"/>
              <w:rPr>
                <w:rFonts w:eastAsia="Calibri"/>
                <w:lang w:val="vi-VN"/>
              </w:rPr>
            </w:pPr>
            <w:r w:rsidRPr="00595FF9">
              <w:rPr>
                <w:rFonts w:eastAsia="Calibri"/>
                <w:lang w:val="vi-VN"/>
              </w:rPr>
              <w:lastRenderedPageBreak/>
              <w:t>2. Mục đích, nguyên tắc điều động nhà giáo:</w:t>
            </w:r>
          </w:p>
          <w:p w14:paraId="4B1D38B6" w14:textId="77777777" w:rsidR="00EC3082" w:rsidRDefault="00EC3082" w:rsidP="00EC3082">
            <w:pPr>
              <w:spacing w:after="120"/>
              <w:ind w:firstLine="709"/>
              <w:jc w:val="both"/>
              <w:rPr>
                <w:rFonts w:eastAsia="Calibri"/>
              </w:rPr>
            </w:pPr>
            <w:r>
              <w:rPr>
                <w:rFonts w:eastAsia="Calibri"/>
              </w:rPr>
              <w:t>…</w:t>
            </w:r>
          </w:p>
          <w:p w14:paraId="3B156B12" w14:textId="77777777" w:rsidR="00EC3082" w:rsidRPr="00D8182C" w:rsidRDefault="00EC3082" w:rsidP="00EC3082">
            <w:pPr>
              <w:spacing w:after="120"/>
              <w:ind w:firstLine="720"/>
              <w:jc w:val="both"/>
              <w:rPr>
                <w:rFonts w:eastAsia="Calibri"/>
              </w:rPr>
            </w:pPr>
            <w:r w:rsidRPr="00595FF9">
              <w:rPr>
                <w:rFonts w:eastAsia="Calibri"/>
                <w:lang w:val="vi-VN"/>
              </w:rPr>
              <w:t>đ) Nhà giáo được điều động phải đáp ứng yêu cầu về phẩm chất, năng lực của vị trí công tác sẽ đảm nhận;</w:t>
            </w:r>
            <w:r w:rsidRPr="00595FF9">
              <w:rPr>
                <w:rFonts w:eastAsia="Calibri"/>
              </w:rPr>
              <w:t xml:space="preserve"> có giấy phép hành nghề dạy học theo yêu cầu của vị trí việc làm được điều động;</w:t>
            </w:r>
          </w:p>
          <w:p w14:paraId="3FB959EC" w14:textId="77777777" w:rsidR="00EC3082" w:rsidRPr="00B0467E" w:rsidRDefault="00EC3082" w:rsidP="00EC3082">
            <w:pPr>
              <w:spacing w:after="120"/>
              <w:ind w:firstLine="709"/>
              <w:jc w:val="both"/>
              <w:rPr>
                <w:b/>
              </w:rPr>
            </w:pPr>
            <w:r w:rsidRPr="00D8182C">
              <w:rPr>
                <w:b/>
              </w:rPr>
              <w:t>Điều 5</w:t>
            </w:r>
            <w:r>
              <w:rPr>
                <w:b/>
              </w:rPr>
              <w:t>7</w:t>
            </w:r>
            <w:r w:rsidRPr="00D8182C">
              <w:rPr>
                <w:b/>
              </w:rPr>
              <w:t>. Nhà giáo nước ngoài vào Việt Nam giảng dạy, nghiên cứu khoa học và trao đổi học thuật</w:t>
            </w:r>
          </w:p>
          <w:p w14:paraId="44BB780B" w14:textId="77777777" w:rsidR="00EC3082" w:rsidRPr="00595FF9" w:rsidRDefault="00EC3082" w:rsidP="00EC3082">
            <w:pPr>
              <w:spacing w:after="120"/>
              <w:ind w:firstLine="709"/>
              <w:jc w:val="both"/>
              <w:rPr>
                <w:bCs/>
              </w:rPr>
            </w:pPr>
            <w:r w:rsidRPr="00D8182C">
              <w:rPr>
                <w:bCs/>
              </w:rPr>
              <w:t>3</w:t>
            </w:r>
            <w:r w:rsidRPr="00595FF9">
              <w:rPr>
                <w:bCs/>
              </w:rPr>
              <w:t>3. Tiêu chuẩn đối với nhà giáo nước ngoài vào Việt Nam giảng dạy, nghiên cứu khoa học và trao đổi học thuật:</w:t>
            </w:r>
          </w:p>
          <w:p w14:paraId="66F91882" w14:textId="77777777" w:rsidR="00EC3082" w:rsidRPr="00D8182C" w:rsidRDefault="00EC3082" w:rsidP="00EC3082">
            <w:pPr>
              <w:spacing w:after="120"/>
              <w:ind w:firstLine="709"/>
              <w:jc w:val="both"/>
              <w:rPr>
                <w:bCs/>
              </w:rPr>
            </w:pPr>
          </w:p>
          <w:p w14:paraId="7D2E1D3F" w14:textId="77777777" w:rsidR="00EC3082" w:rsidRPr="00D8182C" w:rsidRDefault="00EC3082" w:rsidP="00EC3082">
            <w:pPr>
              <w:spacing w:after="120"/>
              <w:ind w:firstLine="709"/>
              <w:jc w:val="both"/>
              <w:rPr>
                <w:bCs/>
              </w:rPr>
            </w:pPr>
            <w:r>
              <w:rPr>
                <w:bCs/>
              </w:rPr>
              <w:t>….</w:t>
            </w:r>
          </w:p>
          <w:p w14:paraId="6D24FAE9" w14:textId="77777777" w:rsidR="00EC3082" w:rsidRPr="00595FF9" w:rsidRDefault="00EC3082" w:rsidP="00EC3082">
            <w:pPr>
              <w:spacing w:after="120"/>
              <w:ind w:firstLine="709"/>
              <w:jc w:val="both"/>
              <w:rPr>
                <w:bCs/>
              </w:rPr>
            </w:pPr>
            <w:r w:rsidRPr="00595FF9">
              <w:rPr>
                <w:bCs/>
              </w:rPr>
              <w:t xml:space="preserve">c) Đạt trình độ chuẩn được đào tạo theo quy định của pháp luật Việt Nam phù </w:t>
            </w:r>
            <w:r w:rsidRPr="00595FF9">
              <w:rPr>
                <w:bCs/>
              </w:rPr>
              <w:lastRenderedPageBreak/>
              <w:t xml:space="preserve">hợp với từng cấp học và trình độ đào tạo và có </w:t>
            </w:r>
            <w:r w:rsidRPr="00595FF9">
              <w:rPr>
                <w:rFonts w:eastAsia="Calibri"/>
              </w:rPr>
              <w:t>giấy phép hành nghề dạy học</w:t>
            </w:r>
            <w:r w:rsidRPr="00595FF9">
              <w:rPr>
                <w:bCs/>
              </w:rPr>
              <w:t xml:space="preserve"> hoặc các văn bản khác có giá trị tương đương phù hợp với vị trí công việc mà nhà giáo nước ngoài dự kiến làm việc tại Việt Nam;</w:t>
            </w:r>
          </w:p>
          <w:p w14:paraId="3EBAB4C1" w14:textId="77777777" w:rsidR="00EC3082" w:rsidRPr="00595FF9" w:rsidRDefault="00EC3082" w:rsidP="00EC3082">
            <w:pPr>
              <w:spacing w:after="120"/>
              <w:ind w:firstLine="709"/>
              <w:jc w:val="both"/>
              <w:rPr>
                <w:bCs/>
              </w:rPr>
            </w:pPr>
            <w:r w:rsidRPr="00595FF9">
              <w:rPr>
                <w:bCs/>
              </w:rPr>
              <w:t>d) Có giấy phép lao động do cơ quan nhà nước có thẩm quyền của Việt Nam cấp, trừ các trường hợp không thuộc diện cấp giấy phép lao động theo quy định của Bộ luật Lao động và các văn bản hướng dẫn</w:t>
            </w:r>
            <w:r w:rsidRPr="00595FF9">
              <w:t xml:space="preserve">, </w:t>
            </w:r>
            <w:r w:rsidRPr="00595FF9">
              <w:rPr>
                <w:bCs/>
              </w:rPr>
              <w:t xml:space="preserve">bao gồm người lao động nước ngoài vào Việt Nam để giảng dạy, nghiên cứu khoa học và trao đổi học thuật là giáo viên được cơ quan chuyên môn của Ủy ban nhân dân cấp tỉnh xác nhận; là giảng viên được cơ sở giáo dục đại học đã được giao quyền tự chủ xác nhận. Riêng đối với nhà giáo nước ngoài đã được cấp </w:t>
            </w:r>
            <w:r w:rsidRPr="00595FF9">
              <w:rPr>
                <w:bCs/>
              </w:rPr>
              <w:lastRenderedPageBreak/>
              <w:t>giấy phép hành nghề dạy học tại Việt Nam thì không thuộc diện cấp giấy phép lao động;</w:t>
            </w:r>
          </w:p>
          <w:p w14:paraId="1BB5308C" w14:textId="77777777" w:rsidR="00EC3082" w:rsidRPr="00A85FE3" w:rsidRDefault="00EC3082" w:rsidP="00EC3082">
            <w:pPr>
              <w:spacing w:after="120"/>
              <w:ind w:firstLine="709"/>
              <w:jc w:val="both"/>
              <w:rPr>
                <w:rFonts w:cs="Times New Roman"/>
                <w:szCs w:val="28"/>
              </w:rPr>
            </w:pPr>
          </w:p>
        </w:tc>
        <w:tc>
          <w:tcPr>
            <w:tcW w:w="3261" w:type="dxa"/>
            <w:vAlign w:val="center"/>
          </w:tcPr>
          <w:p w14:paraId="11143BEF" w14:textId="77777777" w:rsidR="00EC3082" w:rsidRDefault="00EC3082" w:rsidP="00EC3082">
            <w:pPr>
              <w:jc w:val="both"/>
              <w:rPr>
                <w:rFonts w:cs="Times New Roman"/>
                <w:szCs w:val="28"/>
              </w:rPr>
            </w:pPr>
            <w:r w:rsidRPr="00A85FE3">
              <w:rPr>
                <w:rFonts w:cs="Times New Roman"/>
                <w:szCs w:val="28"/>
              </w:rPr>
              <w:lastRenderedPageBreak/>
              <w:t xml:space="preserve">Chưa có quy định hiện hành về </w:t>
            </w:r>
            <w:r>
              <w:rPr>
                <w:rFonts w:cs="Times New Roman"/>
                <w:szCs w:val="28"/>
              </w:rPr>
              <w:t>giấy phép hành nghề dạy học</w:t>
            </w:r>
          </w:p>
          <w:p w14:paraId="504C07D4" w14:textId="77777777" w:rsidR="00EC3082" w:rsidRPr="00A85FE3" w:rsidRDefault="00EC3082" w:rsidP="00EC3082">
            <w:pPr>
              <w:jc w:val="both"/>
              <w:rPr>
                <w:rFonts w:cs="Times New Roman"/>
                <w:szCs w:val="28"/>
              </w:rPr>
            </w:pPr>
            <w:r>
              <w:lastRenderedPageBreak/>
              <w:t xml:space="preserve">Tuy nhiên, </w:t>
            </w:r>
            <w:r w:rsidRPr="009E3908">
              <w:t xml:space="preserve">Nghị định 101/2017/NĐ-CP </w:t>
            </w:r>
            <w:r>
              <w:t xml:space="preserve">(sửa đổi bổ sung bởi NĐ </w:t>
            </w:r>
            <w:r w:rsidRPr="009E3908">
              <w:t>89/2021/NĐ-CP</w:t>
            </w:r>
            <w:r>
              <w:t>)</w:t>
            </w:r>
            <w:r w:rsidRPr="009E3908">
              <w:t xml:space="preserve"> </w:t>
            </w:r>
            <w:r>
              <w:t>k</w:t>
            </w:r>
            <w:r w:rsidRPr="009E3908">
              <w:t>hoản 2 Điều 26</w:t>
            </w:r>
            <w:r>
              <w:t xml:space="preserve"> quy định về</w:t>
            </w:r>
            <w:r w:rsidRPr="009E3908">
              <w:t xml:space="preserve"> Chứng chỉ chương trình bồi dưỡng quy định "</w:t>
            </w:r>
            <w:r w:rsidRPr="009E3908">
              <w:rPr>
                <w:i/>
              </w:rPr>
              <w:t>Viên chức có chứng chỉ hành nghề theo quy định của pháp luật được sử dụng thay thế chứng chỉ chương trình bồi dưỡng theo tiêu chuẩn chức danh nghề nghiệp viên chức chuyên ngành tương ứng."</w:t>
            </w:r>
          </w:p>
        </w:tc>
        <w:tc>
          <w:tcPr>
            <w:tcW w:w="5416" w:type="dxa"/>
            <w:gridSpan w:val="2"/>
            <w:vAlign w:val="center"/>
          </w:tcPr>
          <w:p w14:paraId="0FD53F36" w14:textId="77777777" w:rsidR="00EC3082" w:rsidRPr="00EB248D" w:rsidRDefault="00EC3082" w:rsidP="00EC3082">
            <w:pPr>
              <w:spacing w:before="120" w:after="120"/>
              <w:ind w:firstLine="720"/>
              <w:jc w:val="both"/>
              <w:rPr>
                <w:szCs w:val="28"/>
              </w:rPr>
            </w:pPr>
            <w:r>
              <w:rPr>
                <w:szCs w:val="28"/>
              </w:rPr>
              <w:lastRenderedPageBreak/>
              <w:t>D</w:t>
            </w:r>
            <w:r w:rsidRPr="0013050C">
              <w:rPr>
                <w:szCs w:val="28"/>
                <w:lang w:val="vi-VN"/>
              </w:rPr>
              <w:t xml:space="preserve">ự thảo Luật quy định về </w:t>
            </w:r>
            <w:r>
              <w:rPr>
                <w:szCs w:val="28"/>
              </w:rPr>
              <w:t xml:space="preserve">Giấy phép hành nghề dạy học </w:t>
            </w:r>
            <w:r w:rsidRPr="0013050C">
              <w:rPr>
                <w:szCs w:val="28"/>
                <w:lang w:val="vi-VN"/>
              </w:rPr>
              <w:t xml:space="preserve">giúp nhà giáo </w:t>
            </w:r>
            <w:r>
              <w:rPr>
                <w:szCs w:val="28"/>
              </w:rPr>
              <w:t xml:space="preserve">(i) </w:t>
            </w:r>
            <w:r w:rsidRPr="0013050C">
              <w:rPr>
                <w:szCs w:val="28"/>
                <w:lang w:val="vi-VN"/>
              </w:rPr>
              <w:t xml:space="preserve">thuận lợi hơn khi tham gia các hoạt động giảng dạy, giáo dục tại các quốc gia khác theo các chương trình </w:t>
            </w:r>
            <w:r w:rsidRPr="0013050C">
              <w:rPr>
                <w:szCs w:val="28"/>
                <w:lang w:val="vi-VN"/>
              </w:rPr>
              <w:lastRenderedPageBreak/>
              <w:t xml:space="preserve">hợp tác quốc tế về nhà giáo; </w:t>
            </w:r>
            <w:r>
              <w:rPr>
                <w:szCs w:val="28"/>
              </w:rPr>
              <w:t xml:space="preserve">(ii) </w:t>
            </w:r>
            <w:r w:rsidRPr="0013050C">
              <w:rPr>
                <w:szCs w:val="28"/>
                <w:lang w:val="vi-VN"/>
              </w:rPr>
              <w:t>thuận lợi cho việc thuyên chuyển nhà giáo giữa các cơ sở giáo dục, giữa cơ sở giáo dục công lập và dân lập, tư thục;</w:t>
            </w:r>
            <w:r>
              <w:rPr>
                <w:szCs w:val="28"/>
              </w:rPr>
              <w:t xml:space="preserve"> (iii)</w:t>
            </w:r>
            <w:r w:rsidRPr="0013050C">
              <w:rPr>
                <w:szCs w:val="28"/>
                <w:lang w:val="vi-VN"/>
              </w:rPr>
              <w:t xml:space="preserve"> thuận lợi cho người quay trở lại làm nhà giáo sau một thời gian thực hiện nhiệm vụ công việc khác theo phân công của cơ quan có thẩm quyền</w:t>
            </w:r>
            <w:r>
              <w:rPr>
                <w:szCs w:val="28"/>
              </w:rPr>
              <w:t xml:space="preserve">; (iv) </w:t>
            </w:r>
            <w:r w:rsidRPr="00EB248D">
              <w:t xml:space="preserve">sử dụng thay thế </w:t>
            </w:r>
            <w:r>
              <w:t xml:space="preserve">cho </w:t>
            </w:r>
            <w:r w:rsidRPr="00EB248D">
              <w:t xml:space="preserve">chứng chỉ chương trình bồi dưỡng theo tiêu chuẩn chức danh nghề nghiệp </w:t>
            </w:r>
          </w:p>
          <w:p w14:paraId="02E6C360" w14:textId="77777777" w:rsidR="00EC3082" w:rsidRPr="00EB248D" w:rsidRDefault="00EC3082" w:rsidP="00EC3082">
            <w:pPr>
              <w:spacing w:before="120" w:after="120"/>
              <w:ind w:firstLine="720"/>
              <w:jc w:val="both"/>
              <w:rPr>
                <w:szCs w:val="28"/>
              </w:rPr>
            </w:pPr>
            <w:r>
              <w:rPr>
                <w:szCs w:val="28"/>
              </w:rPr>
              <w:t xml:space="preserve">Đồng thời, </w:t>
            </w:r>
            <w:r w:rsidRPr="0013050C">
              <w:rPr>
                <w:szCs w:val="28"/>
                <w:lang w:val="vi-VN"/>
              </w:rPr>
              <w:t xml:space="preserve">quy định về </w:t>
            </w:r>
            <w:r>
              <w:rPr>
                <w:szCs w:val="28"/>
              </w:rPr>
              <w:t>Giấy phép hành nghề dạy học trong Luật đ</w:t>
            </w:r>
            <w:r w:rsidRPr="0013050C">
              <w:rPr>
                <w:szCs w:val="28"/>
                <w:lang w:val="vi-VN"/>
              </w:rPr>
              <w:t>ể có</w:t>
            </w:r>
            <w:r>
              <w:rPr>
                <w:szCs w:val="28"/>
              </w:rPr>
              <w:t xml:space="preserve"> căn cứ pháp lý</w:t>
            </w:r>
            <w:r w:rsidRPr="0013050C">
              <w:rPr>
                <w:szCs w:val="28"/>
                <w:lang w:val="vi-VN"/>
              </w:rPr>
              <w:t xml:space="preserve"> cụ thể, rõ ràng về người có “tư cách” nhà giáo, xứng đáng với danh xưng “nhà giáo”; đảm bảo nhà giáo là người đạt chuẩn, đáp ứng yêu cầu giảng dạy, giáo dục tại cơ sở giáo dục và có khả năng hoạt động nghề nghiệp có hiệu quả và làm tăng niềm tự hào nghề nghiệp đối với những người được gọi là “nhà giáo”</w:t>
            </w:r>
            <w:r>
              <w:rPr>
                <w:szCs w:val="28"/>
              </w:rPr>
              <w:t>.</w:t>
            </w:r>
          </w:p>
          <w:p w14:paraId="69E1FBA9" w14:textId="77777777" w:rsidR="00EC3082" w:rsidRDefault="00EC3082" w:rsidP="00EC3082">
            <w:pPr>
              <w:widowControl w:val="0"/>
              <w:snapToGrid w:val="0"/>
              <w:spacing w:before="120" w:after="120"/>
              <w:jc w:val="both"/>
              <w:rPr>
                <w:rFonts w:cs="Times New Roman"/>
                <w:b/>
                <w:i/>
                <w:szCs w:val="28"/>
              </w:rPr>
            </w:pPr>
            <w:r>
              <w:rPr>
                <w:szCs w:val="28"/>
                <w:lang w:eastAsia="vi-VN" w:bidi="vi-VN"/>
              </w:rPr>
              <w:tab/>
              <w:t xml:space="preserve">Quá trình thảo luận, lấy ý kiến về Dự án Luật, </w:t>
            </w:r>
            <w:r w:rsidRPr="0013050C">
              <w:rPr>
                <w:szCs w:val="28"/>
                <w:lang w:val="vi-VN" w:eastAsia="vi-VN" w:bidi="vi-VN"/>
              </w:rPr>
              <w:t xml:space="preserve">Ban soạn thảo và các chuyên gia, nhà khoa học </w:t>
            </w:r>
            <w:r>
              <w:rPr>
                <w:szCs w:val="28"/>
                <w:lang w:eastAsia="vi-VN" w:bidi="vi-VN"/>
              </w:rPr>
              <w:t>vẫn còn có</w:t>
            </w:r>
            <w:r w:rsidRPr="0013050C">
              <w:rPr>
                <w:szCs w:val="28"/>
                <w:lang w:val="vi-VN" w:eastAsia="vi-VN" w:bidi="vi-VN"/>
              </w:rPr>
              <w:t xml:space="preserve"> quan điểm khác nhau về </w:t>
            </w:r>
            <w:r>
              <w:rPr>
                <w:szCs w:val="28"/>
              </w:rPr>
              <w:t>Giấy phép hành nghề dạy học</w:t>
            </w:r>
            <w:r>
              <w:rPr>
                <w:szCs w:val="28"/>
                <w:lang w:eastAsia="vi-VN" w:bidi="vi-VN"/>
              </w:rPr>
              <w:t xml:space="preserve">. </w:t>
            </w:r>
          </w:p>
          <w:p w14:paraId="1D806EAC" w14:textId="77777777" w:rsidR="00EC3082" w:rsidRPr="00E7439C" w:rsidRDefault="00EC3082" w:rsidP="00EC3082">
            <w:pPr>
              <w:jc w:val="both"/>
              <w:rPr>
                <w:rFonts w:cs="Times New Roman"/>
                <w:b/>
                <w:szCs w:val="28"/>
              </w:rPr>
            </w:pPr>
            <w:r>
              <w:rPr>
                <w:rFonts w:cs="Times New Roman"/>
                <w:i/>
                <w:szCs w:val="28"/>
              </w:rPr>
              <w:tab/>
            </w:r>
            <w:r w:rsidRPr="00E7439C">
              <w:rPr>
                <w:rFonts w:cs="Times New Roman"/>
                <w:b/>
                <w:szCs w:val="28"/>
              </w:rPr>
              <w:t xml:space="preserve">Một số vấn đề sau liên quan đến </w:t>
            </w:r>
            <w:r w:rsidRPr="00E7439C">
              <w:rPr>
                <w:b/>
                <w:szCs w:val="28"/>
              </w:rPr>
              <w:t xml:space="preserve">Giấy phép hành nghề dạy học </w:t>
            </w:r>
            <w:r w:rsidRPr="00E7439C">
              <w:rPr>
                <w:rFonts w:cs="Times New Roman"/>
                <w:b/>
                <w:szCs w:val="28"/>
              </w:rPr>
              <w:t>đang được Bộ GDĐT tiếp tục nghiên cứu để chỉnh sửa trong Dự thảo</w:t>
            </w:r>
            <w:r>
              <w:rPr>
                <w:rFonts w:cs="Times New Roman"/>
                <w:b/>
                <w:szCs w:val="28"/>
              </w:rPr>
              <w:t>:</w:t>
            </w:r>
          </w:p>
          <w:p w14:paraId="632272A8" w14:textId="77777777" w:rsidR="00EC3082" w:rsidRPr="00E7439C" w:rsidRDefault="00EC3082" w:rsidP="00EC3082">
            <w:pPr>
              <w:pStyle w:val="ListParagraph"/>
              <w:rPr>
                <w:i/>
              </w:rPr>
            </w:pPr>
            <w:r w:rsidRPr="00E7439C">
              <w:rPr>
                <w:rFonts w:cs="Times New Roman"/>
                <w:i/>
                <w:szCs w:val="28"/>
              </w:rPr>
              <w:lastRenderedPageBreak/>
              <w:t>Điều kiện được cấp g</w:t>
            </w:r>
            <w:r w:rsidRPr="00E7439C">
              <w:rPr>
                <w:i/>
                <w:szCs w:val="28"/>
              </w:rPr>
              <w:t>iấy phép hành nghề dạy học</w:t>
            </w:r>
          </w:p>
          <w:p w14:paraId="3B957D62" w14:textId="77777777" w:rsidR="00EC3082" w:rsidRDefault="00EC3082" w:rsidP="00EC3082">
            <w:pPr>
              <w:jc w:val="both"/>
              <w:rPr>
                <w:rFonts w:cs="Times New Roman"/>
                <w:i/>
                <w:szCs w:val="28"/>
              </w:rPr>
            </w:pPr>
            <w:r w:rsidRPr="00E7439C">
              <w:rPr>
                <w:rFonts w:cs="Times New Roman"/>
                <w:i/>
                <w:szCs w:val="28"/>
              </w:rPr>
              <w:t>Hồ sơ cấp g</w:t>
            </w:r>
            <w:r w:rsidRPr="00E7439C">
              <w:rPr>
                <w:i/>
                <w:szCs w:val="28"/>
              </w:rPr>
              <w:t xml:space="preserve">iấy phép hành nghề, </w:t>
            </w:r>
            <w:r w:rsidRPr="00E7439C">
              <w:rPr>
                <w:rFonts w:cs="Times New Roman"/>
                <w:i/>
                <w:szCs w:val="28"/>
              </w:rPr>
              <w:t xml:space="preserve"> </w:t>
            </w:r>
          </w:p>
          <w:p w14:paraId="70F7F715" w14:textId="77777777" w:rsidR="00EC3082" w:rsidRPr="00E7439C" w:rsidRDefault="00EC3082" w:rsidP="00EC3082">
            <w:pPr>
              <w:pStyle w:val="ListParagraph"/>
              <w:numPr>
                <w:ilvl w:val="0"/>
                <w:numId w:val="5"/>
              </w:numPr>
              <w:jc w:val="both"/>
              <w:rPr>
                <w:i/>
                <w:szCs w:val="28"/>
              </w:rPr>
            </w:pPr>
            <w:r w:rsidRPr="00E7439C">
              <w:rPr>
                <w:rFonts w:cs="Times New Roman"/>
                <w:i/>
                <w:szCs w:val="28"/>
              </w:rPr>
              <w:t>Trình tự thủ tục cấp g</w:t>
            </w:r>
            <w:r w:rsidRPr="00E7439C">
              <w:rPr>
                <w:i/>
                <w:szCs w:val="28"/>
              </w:rPr>
              <w:t xml:space="preserve">iấy phép hành nghề </w:t>
            </w:r>
          </w:p>
          <w:p w14:paraId="73CEE2B4" w14:textId="77777777" w:rsidR="00EC3082" w:rsidRPr="00E7439C" w:rsidRDefault="00EC3082" w:rsidP="00EC3082">
            <w:pPr>
              <w:pStyle w:val="ListParagraph"/>
              <w:numPr>
                <w:ilvl w:val="0"/>
                <w:numId w:val="5"/>
              </w:numPr>
              <w:jc w:val="both"/>
              <w:rPr>
                <w:i/>
                <w:szCs w:val="28"/>
              </w:rPr>
            </w:pPr>
            <w:r w:rsidRPr="00E7439C">
              <w:rPr>
                <w:rFonts w:cs="Times New Roman"/>
                <w:i/>
                <w:szCs w:val="28"/>
              </w:rPr>
              <w:t>Phạm vi áp dụng của g</w:t>
            </w:r>
            <w:r w:rsidRPr="00E7439C">
              <w:rPr>
                <w:i/>
                <w:szCs w:val="28"/>
              </w:rPr>
              <w:t xml:space="preserve">iấy phép hành nghề dạy học; </w:t>
            </w:r>
          </w:p>
          <w:p w14:paraId="62DBF9D1" w14:textId="77777777" w:rsidR="00EC3082" w:rsidRPr="00E7439C" w:rsidRDefault="00EC3082" w:rsidP="00EC3082">
            <w:pPr>
              <w:pStyle w:val="ListParagraph"/>
              <w:numPr>
                <w:ilvl w:val="0"/>
                <w:numId w:val="5"/>
              </w:numPr>
              <w:jc w:val="both"/>
              <w:rPr>
                <w:rFonts w:cs="Times New Roman"/>
                <w:szCs w:val="28"/>
              </w:rPr>
            </w:pPr>
            <w:r w:rsidRPr="00E7439C">
              <w:rPr>
                <w:rFonts w:cs="Times New Roman"/>
                <w:i/>
                <w:szCs w:val="28"/>
              </w:rPr>
              <w:t>Về phí/lệ phí của việc cấp/gia hạn/cấp lại g</w:t>
            </w:r>
            <w:r w:rsidRPr="00E7439C">
              <w:rPr>
                <w:i/>
                <w:szCs w:val="28"/>
              </w:rPr>
              <w:t>iấy phép hành nghề dạy học</w:t>
            </w:r>
            <w:r w:rsidRPr="00E7439C">
              <w:rPr>
                <w:rFonts w:cs="Times New Roman"/>
                <w:szCs w:val="28"/>
              </w:rPr>
              <w:t xml:space="preserve">; </w:t>
            </w:r>
          </w:p>
          <w:p w14:paraId="2C0BAC75" w14:textId="77777777" w:rsidR="00EC3082" w:rsidRPr="00E7439C" w:rsidRDefault="00EC3082" w:rsidP="00EC3082">
            <w:pPr>
              <w:pStyle w:val="ListParagraph"/>
              <w:numPr>
                <w:ilvl w:val="0"/>
                <w:numId w:val="5"/>
              </w:numPr>
              <w:jc w:val="both"/>
              <w:rPr>
                <w:i/>
                <w:szCs w:val="28"/>
              </w:rPr>
            </w:pPr>
            <w:r w:rsidRPr="00E7439C">
              <w:rPr>
                <w:rFonts w:cs="Times New Roman"/>
                <w:i/>
                <w:szCs w:val="28"/>
              </w:rPr>
              <w:t>Về việc cấp lại g</w:t>
            </w:r>
            <w:r w:rsidRPr="00E7439C">
              <w:rPr>
                <w:i/>
                <w:szCs w:val="28"/>
              </w:rPr>
              <w:t>iấy phép hành nghề dạy học;</w:t>
            </w:r>
          </w:p>
          <w:p w14:paraId="56E3BCB3" w14:textId="77777777" w:rsidR="00EC3082" w:rsidRPr="00E7439C" w:rsidRDefault="00EC3082" w:rsidP="00EC3082">
            <w:pPr>
              <w:pStyle w:val="ListParagraph"/>
              <w:numPr>
                <w:ilvl w:val="0"/>
                <w:numId w:val="5"/>
              </w:numPr>
              <w:jc w:val="both"/>
              <w:rPr>
                <w:rFonts w:cs="Times New Roman"/>
                <w:szCs w:val="28"/>
              </w:rPr>
            </w:pPr>
            <w:r w:rsidRPr="00E7439C">
              <w:rPr>
                <w:rFonts w:cs="Times New Roman"/>
                <w:i/>
                <w:szCs w:val="28"/>
              </w:rPr>
              <w:t>Về đình chỉ g</w:t>
            </w:r>
            <w:r w:rsidRPr="00E7439C">
              <w:rPr>
                <w:i/>
                <w:szCs w:val="28"/>
              </w:rPr>
              <w:t>iấy phép hành nghề dạy học</w:t>
            </w:r>
            <w:r w:rsidRPr="00E7439C">
              <w:rPr>
                <w:rFonts w:cs="Times New Roman"/>
                <w:i/>
                <w:szCs w:val="28"/>
              </w:rPr>
              <w:t>;</w:t>
            </w:r>
            <w:r w:rsidRPr="00E7439C">
              <w:rPr>
                <w:rFonts w:cs="Times New Roman"/>
                <w:szCs w:val="28"/>
              </w:rPr>
              <w:t xml:space="preserve"> </w:t>
            </w:r>
          </w:p>
          <w:p w14:paraId="79CB01B4" w14:textId="77777777" w:rsidR="00EC3082" w:rsidRPr="00E7439C" w:rsidRDefault="00EC3082" w:rsidP="00EC3082">
            <w:pPr>
              <w:pStyle w:val="ListParagraph"/>
              <w:numPr>
                <w:ilvl w:val="0"/>
                <w:numId w:val="5"/>
              </w:numPr>
              <w:jc w:val="both"/>
              <w:rPr>
                <w:rFonts w:cs="Times New Roman"/>
                <w:i/>
                <w:szCs w:val="28"/>
              </w:rPr>
            </w:pPr>
            <w:r w:rsidRPr="00E7439C">
              <w:rPr>
                <w:rFonts w:cs="Times New Roman"/>
                <w:i/>
                <w:szCs w:val="28"/>
              </w:rPr>
              <w:t>Về cơ chế kiểm soát chất lượng sau khi cấp g</w:t>
            </w:r>
            <w:r w:rsidRPr="00E7439C">
              <w:rPr>
                <w:i/>
                <w:szCs w:val="28"/>
              </w:rPr>
              <w:t>iấy phép hành nghề dạy học</w:t>
            </w:r>
            <w:r w:rsidRPr="00E7439C">
              <w:rPr>
                <w:rFonts w:cs="Times New Roman"/>
                <w:i/>
                <w:szCs w:val="28"/>
              </w:rPr>
              <w:t xml:space="preserve">; </w:t>
            </w:r>
          </w:p>
          <w:p w14:paraId="7C0D5F0E" w14:textId="77777777" w:rsidR="00EC3082" w:rsidRPr="00E7439C" w:rsidRDefault="00EC3082" w:rsidP="00EC3082">
            <w:pPr>
              <w:pStyle w:val="ListParagraph"/>
              <w:numPr>
                <w:ilvl w:val="0"/>
                <w:numId w:val="5"/>
              </w:numPr>
              <w:jc w:val="both"/>
              <w:rPr>
                <w:rFonts w:eastAsia="Calibri" w:cs="Times New Roman"/>
                <w:szCs w:val="28"/>
              </w:rPr>
            </w:pPr>
            <w:r w:rsidRPr="00E7439C">
              <w:rPr>
                <w:rFonts w:cs="Times New Roman"/>
                <w:i/>
                <w:szCs w:val="28"/>
              </w:rPr>
              <w:t>Về tổ chức sát hạch cấp g</w:t>
            </w:r>
            <w:r w:rsidRPr="00E7439C">
              <w:rPr>
                <w:i/>
                <w:szCs w:val="28"/>
              </w:rPr>
              <w:t>iấy phép hành nghề dạy học</w:t>
            </w:r>
          </w:p>
          <w:p w14:paraId="2804A847" w14:textId="77777777" w:rsidR="00EC3082" w:rsidRPr="00E7439C" w:rsidRDefault="00EC3082" w:rsidP="00EC3082">
            <w:pPr>
              <w:jc w:val="both"/>
              <w:rPr>
                <w:rFonts w:cs="Times New Roman"/>
                <w:szCs w:val="28"/>
              </w:rPr>
            </w:pPr>
          </w:p>
          <w:p w14:paraId="55B87FF0" w14:textId="77777777" w:rsidR="00EC3082" w:rsidRPr="001770C5" w:rsidRDefault="00EC3082" w:rsidP="00EC3082">
            <w:pPr>
              <w:jc w:val="both"/>
              <w:rPr>
                <w:rFonts w:cs="Times New Roman"/>
                <w:szCs w:val="28"/>
              </w:rPr>
            </w:pPr>
            <w:r w:rsidRPr="001770C5">
              <w:rPr>
                <w:rFonts w:cs="Times New Roman"/>
                <w:szCs w:val="28"/>
              </w:rPr>
              <w:tab/>
            </w:r>
            <w:r>
              <w:rPr>
                <w:rFonts w:cs="Times New Roman"/>
                <w:szCs w:val="28"/>
              </w:rPr>
              <w:t>Bộ GDĐT sẽ</w:t>
            </w:r>
            <w:r w:rsidRPr="001770C5">
              <w:rPr>
                <w:rFonts w:cs="Times New Roman"/>
                <w:szCs w:val="28"/>
              </w:rPr>
              <w:t xml:space="preserve"> nghiên cứu để bổ sung các nội dung</w:t>
            </w:r>
            <w:r>
              <w:rPr>
                <w:rFonts w:cs="Times New Roman"/>
                <w:szCs w:val="28"/>
              </w:rPr>
              <w:t xml:space="preserve"> cụ thể</w:t>
            </w:r>
            <w:r w:rsidRPr="001770C5">
              <w:rPr>
                <w:rFonts w:cs="Times New Roman"/>
                <w:szCs w:val="28"/>
              </w:rPr>
              <w:t xml:space="preserve"> về </w:t>
            </w:r>
            <w:r>
              <w:rPr>
                <w:rFonts w:cs="Times New Roman"/>
                <w:szCs w:val="28"/>
              </w:rPr>
              <w:t xml:space="preserve">các nội dung nêu trên </w:t>
            </w:r>
            <w:r w:rsidRPr="001770C5">
              <w:rPr>
                <w:rFonts w:cs="Times New Roman"/>
                <w:szCs w:val="28"/>
              </w:rPr>
              <w:t xml:space="preserve">tại dự thảo Luật để bảo đảm sự tường minh và thuận lợi trong quá trình áp dụng. Trường hợp không quy định tại dự thảo </w:t>
            </w:r>
            <w:r>
              <w:rPr>
                <w:rFonts w:cs="Times New Roman"/>
                <w:szCs w:val="28"/>
              </w:rPr>
              <w:t>Luật thì sẽ bổ sung quy định</w:t>
            </w:r>
            <w:r w:rsidRPr="001770C5">
              <w:rPr>
                <w:rFonts w:cs="Times New Roman"/>
                <w:szCs w:val="28"/>
              </w:rPr>
              <w:t xml:space="preserve"> ủy quyền giao cơ quan có thẩm quyền quy định chi tiết</w:t>
            </w:r>
            <w:r>
              <w:rPr>
                <w:rFonts w:cs="Times New Roman"/>
                <w:szCs w:val="28"/>
              </w:rPr>
              <w:t xml:space="preserve">, đảm bảo thực hiện đúng </w:t>
            </w:r>
            <w:r w:rsidRPr="001770C5">
              <w:rPr>
                <w:rFonts w:cs="Times New Roman"/>
                <w:szCs w:val="28"/>
              </w:rPr>
              <w:t>theo Luật ban hành văn bản quy phạm pháp luật</w:t>
            </w:r>
            <w:r>
              <w:rPr>
                <w:rFonts w:cs="Times New Roman"/>
                <w:szCs w:val="28"/>
              </w:rPr>
              <w:t>:</w:t>
            </w:r>
            <w:r w:rsidRPr="001770C5">
              <w:rPr>
                <w:rFonts w:cs="Times New Roman"/>
                <w:szCs w:val="28"/>
              </w:rPr>
              <w:t xml:space="preserve"> </w:t>
            </w:r>
            <w:r w:rsidRPr="004E4AC4">
              <w:rPr>
                <w:rFonts w:cs="Times New Roman"/>
                <w:i/>
                <w:szCs w:val="28"/>
              </w:rPr>
              <w:t xml:space="preserve">thủ tục hành chính chỉ được phép quy định từ Nghị </w:t>
            </w:r>
            <w:r w:rsidRPr="004E4AC4">
              <w:rPr>
                <w:rFonts w:cs="Times New Roman"/>
                <w:i/>
                <w:szCs w:val="28"/>
              </w:rPr>
              <w:lastRenderedPageBreak/>
              <w:t>định trở lên, trường hợp quy định tại Thông tư của Bộ trưởng phải được giao trong Luật</w:t>
            </w:r>
            <w:r w:rsidRPr="001770C5">
              <w:rPr>
                <w:rFonts w:cs="Times New Roman"/>
                <w:szCs w:val="28"/>
              </w:rPr>
              <w:t>.</w:t>
            </w:r>
          </w:p>
          <w:p w14:paraId="2210F35B" w14:textId="77777777" w:rsidR="00EC3082" w:rsidRPr="001770C5" w:rsidRDefault="00EC3082" w:rsidP="00EC3082">
            <w:pPr>
              <w:jc w:val="both"/>
              <w:rPr>
                <w:rFonts w:eastAsia="Calibri" w:cs="Times New Roman"/>
                <w:szCs w:val="28"/>
              </w:rPr>
            </w:pPr>
            <w:r w:rsidRPr="001770C5">
              <w:rPr>
                <w:rFonts w:cs="Times New Roman"/>
                <w:b/>
                <w:szCs w:val="28"/>
              </w:rPr>
              <w:tab/>
            </w:r>
            <w:bookmarkStart w:id="18" w:name="_Hlk171415735"/>
            <w:r>
              <w:rPr>
                <w:rFonts w:cs="Times New Roman"/>
                <w:szCs w:val="28"/>
              </w:rPr>
              <w:t>Bộ GDĐT đang tiếp tục</w:t>
            </w:r>
            <w:r w:rsidRPr="001770C5">
              <w:rPr>
                <w:rFonts w:cs="Times New Roman"/>
                <w:szCs w:val="28"/>
              </w:rPr>
              <w:t xml:space="preserve"> nghiên cứu để </w:t>
            </w:r>
            <w:r w:rsidRPr="001770C5">
              <w:rPr>
                <w:rFonts w:eastAsia="Calibri" w:cs="Times New Roman"/>
                <w:szCs w:val="28"/>
              </w:rPr>
              <w:t>quy định rõ tại Luật hoặc giao/ủy quyền cơ quan có thẩm quyền quy định chi tiết</w:t>
            </w:r>
            <w:r>
              <w:rPr>
                <w:rFonts w:eastAsia="Calibri" w:cs="Times New Roman"/>
                <w:szCs w:val="28"/>
              </w:rPr>
              <w:t xml:space="preserve"> v/v </w:t>
            </w:r>
            <w:r w:rsidRPr="00595FF9">
              <w:rPr>
                <w:rFonts w:eastAsia="Calibri"/>
              </w:rPr>
              <w:t xml:space="preserve">bồi dưỡng và thực hành nghề </w:t>
            </w:r>
            <w:r w:rsidRPr="001770C5">
              <w:rPr>
                <w:rFonts w:eastAsia="Calibri" w:cs="Times New Roman"/>
                <w:szCs w:val="28"/>
              </w:rPr>
              <w:t xml:space="preserve"> (hình thức tổ chức thi/xét, nội dung, thẩm quyền, thành phần, vấn đề thực tập/thực hành trước khi tham gia sát hạch đánh giá năng lực, công nhận,..). </w:t>
            </w:r>
          </w:p>
          <w:bookmarkEnd w:id="18"/>
          <w:p w14:paraId="7F54A360" w14:textId="77777777" w:rsidR="00EC3082" w:rsidRPr="00025485" w:rsidRDefault="00EC3082" w:rsidP="00EC3082">
            <w:pPr>
              <w:jc w:val="both"/>
              <w:rPr>
                <w:rFonts w:eastAsia="Calibri" w:cs="Times New Roman"/>
                <w:szCs w:val="28"/>
              </w:rPr>
            </w:pPr>
            <w:r w:rsidRPr="001770C5">
              <w:rPr>
                <w:rFonts w:eastAsia="Calibri" w:cs="Times New Roman"/>
                <w:szCs w:val="28"/>
              </w:rPr>
              <w:tab/>
            </w:r>
            <w:r>
              <w:rPr>
                <w:rFonts w:eastAsia="Calibri" w:cs="Times New Roman"/>
                <w:szCs w:val="28"/>
              </w:rPr>
              <w:t xml:space="preserve">Ngoài ra, do tính chất của </w:t>
            </w:r>
            <w:r w:rsidRPr="00E7439C">
              <w:rPr>
                <w:rFonts w:cs="Times New Roman"/>
                <w:szCs w:val="28"/>
              </w:rPr>
              <w:t>g</w:t>
            </w:r>
            <w:r w:rsidRPr="00E7439C">
              <w:rPr>
                <w:szCs w:val="28"/>
              </w:rPr>
              <w:t>iấy phép hành nghề dạy học</w:t>
            </w:r>
            <w:r>
              <w:rPr>
                <w:szCs w:val="28"/>
              </w:rPr>
              <w:t xml:space="preserve"> </w:t>
            </w:r>
            <w:r w:rsidRPr="001B1E80">
              <w:rPr>
                <w:rFonts w:eastAsia="Calibri" w:cs="Times New Roman"/>
                <w:szCs w:val="28"/>
              </w:rPr>
              <w:t>có</w:t>
            </w:r>
            <w:r>
              <w:rPr>
                <w:rFonts w:eastAsia="Calibri" w:cs="Times New Roman"/>
                <w:szCs w:val="28"/>
              </w:rPr>
              <w:t xml:space="preserve"> liên quan tới phát triển con người (tương tự một phần tính chất của </w:t>
            </w:r>
            <w:r w:rsidRPr="00025485">
              <w:rPr>
                <w:rFonts w:eastAsia="Calibri" w:cs="Times New Roman"/>
                <w:szCs w:val="28"/>
              </w:rPr>
              <w:t>giấy phép hành nghề khám, chữa bệnh trong lĩnh vực y tế</w:t>
            </w:r>
            <w:r>
              <w:rPr>
                <w:rFonts w:eastAsia="Calibri" w:cs="Times New Roman"/>
                <w:szCs w:val="28"/>
              </w:rPr>
              <w:t xml:space="preserve">), Bộ GDĐT đã tổ chức nghiên cứu, tham khảo kinh nghiệm lập pháp liên quan đến quy định </w:t>
            </w:r>
            <w:r w:rsidRPr="00025485">
              <w:rPr>
                <w:rFonts w:eastAsia="Calibri" w:cs="Times New Roman"/>
                <w:szCs w:val="28"/>
              </w:rPr>
              <w:t>giấy phép hành nghề khám, chữa bệnh trong lĩnh vực y tế</w:t>
            </w:r>
            <w:r>
              <w:rPr>
                <w:rFonts w:eastAsia="Calibri" w:cs="Times New Roman"/>
                <w:szCs w:val="28"/>
              </w:rPr>
              <w:t xml:space="preserve">, cụ thể: </w:t>
            </w:r>
          </w:p>
          <w:p w14:paraId="6D0C985A" w14:textId="77777777" w:rsidR="00EC3082" w:rsidRDefault="00EC3082" w:rsidP="00EC3082">
            <w:pPr>
              <w:jc w:val="both"/>
              <w:rPr>
                <w:rFonts w:cs="Times New Roman"/>
                <w:iCs/>
                <w:szCs w:val="28"/>
                <w:shd w:val="clear" w:color="auto" w:fill="FFFFFF"/>
              </w:rPr>
            </w:pPr>
            <w:r>
              <w:rPr>
                <w:rFonts w:eastAsia="Calibri" w:cs="Times New Roman"/>
                <w:szCs w:val="28"/>
              </w:rPr>
              <w:tab/>
            </w:r>
            <w:r w:rsidRPr="001770C5">
              <w:rPr>
                <w:rFonts w:eastAsia="Calibri" w:cs="Times New Roman"/>
                <w:szCs w:val="28"/>
              </w:rPr>
              <w:t xml:space="preserve">Giấy phép/chứng chỉ hành nghề trong lĩnh vực y tế được tổ chức thực hiện từ năm 2009 tại Luật khám, chữa bệnh 2009 và tiếp tục được kế thừa tại Luật khám, chữa bệnh năm 2023. Hiện nay, việc cấp và sử dụng giấy phép hành nghề khám, chữa bệnh được thực hiện bởi hệ thống văn bản gồm: </w:t>
            </w:r>
            <w:r w:rsidRPr="001770C5">
              <w:rPr>
                <w:rFonts w:eastAsia="Calibri" w:cs="Times New Roman"/>
                <w:i/>
                <w:szCs w:val="28"/>
              </w:rPr>
              <w:t>(1)</w:t>
            </w:r>
            <w:r w:rsidRPr="001770C5">
              <w:rPr>
                <w:rFonts w:eastAsia="Calibri" w:cs="Times New Roman"/>
                <w:szCs w:val="28"/>
              </w:rPr>
              <w:t xml:space="preserve"> Luật khám, chữa bệnh 2023, </w:t>
            </w:r>
            <w:r w:rsidRPr="001770C5">
              <w:rPr>
                <w:rFonts w:eastAsia="Calibri" w:cs="Times New Roman"/>
                <w:i/>
                <w:szCs w:val="28"/>
              </w:rPr>
              <w:t>(2)</w:t>
            </w:r>
            <w:r w:rsidRPr="001770C5">
              <w:rPr>
                <w:rFonts w:eastAsia="Calibri" w:cs="Times New Roman"/>
                <w:szCs w:val="28"/>
              </w:rPr>
              <w:t xml:space="preserve"> Nghị định </w:t>
            </w:r>
            <w:r w:rsidRPr="001770C5">
              <w:rPr>
                <w:rFonts w:cs="Times New Roman"/>
                <w:szCs w:val="28"/>
                <w:shd w:val="clear" w:color="auto" w:fill="FFFFFF"/>
              </w:rPr>
              <w:t xml:space="preserve">96/2023/NĐ-CP </w:t>
            </w:r>
            <w:r w:rsidRPr="001770C5">
              <w:rPr>
                <w:rStyle w:val="Emphasis"/>
                <w:rFonts w:cs="Times New Roman"/>
                <w:i w:val="0"/>
                <w:szCs w:val="28"/>
                <w:shd w:val="clear" w:color="auto" w:fill="FFFFFF"/>
              </w:rPr>
              <w:t>ngày 30/12/2023 của Chính phủ  quy định chi tiết một số điều của </w:t>
            </w:r>
            <w:hyperlink r:id="rId24" w:tgtFrame="_blank" w:history="1">
              <w:r w:rsidRPr="001770C5">
                <w:rPr>
                  <w:rStyle w:val="Hyperlink"/>
                  <w:rFonts w:cs="Times New Roman"/>
                  <w:iCs/>
                  <w:color w:val="auto"/>
                  <w:szCs w:val="28"/>
                  <w:u w:val="none"/>
                  <w:shd w:val="clear" w:color="auto" w:fill="FFFFFF"/>
                </w:rPr>
                <w:t xml:space="preserve">Luật Khám bệnh, chữa </w:t>
              </w:r>
              <w:r w:rsidRPr="001770C5">
                <w:rPr>
                  <w:rStyle w:val="Hyperlink"/>
                  <w:rFonts w:cs="Times New Roman"/>
                  <w:iCs/>
                  <w:color w:val="auto"/>
                  <w:szCs w:val="28"/>
                  <w:u w:val="none"/>
                  <w:shd w:val="clear" w:color="auto" w:fill="FFFFFF"/>
                </w:rPr>
                <w:lastRenderedPageBreak/>
                <w:t>bệnh</w:t>
              </w:r>
            </w:hyperlink>
            <w:r w:rsidRPr="001770C5">
              <w:rPr>
                <w:rStyle w:val="Emphasis"/>
                <w:rFonts w:cs="Times New Roman"/>
                <w:szCs w:val="28"/>
                <w:shd w:val="clear" w:color="auto" w:fill="FFFFFF"/>
              </w:rPr>
              <w:t xml:space="preserve">, (3) </w:t>
            </w:r>
            <w:r w:rsidRPr="001770C5">
              <w:rPr>
                <w:rFonts w:eastAsia="Calibri" w:cs="Times New Roman"/>
                <w:szCs w:val="28"/>
              </w:rPr>
              <w:t xml:space="preserve">Nghị định </w:t>
            </w:r>
            <w:r w:rsidRPr="001770C5">
              <w:rPr>
                <w:rFonts w:cs="Times New Roman"/>
                <w:szCs w:val="28"/>
                <w:shd w:val="clear" w:color="auto" w:fill="FFFFFF"/>
              </w:rPr>
              <w:t xml:space="preserve">16/2024/NĐ-CP </w:t>
            </w:r>
            <w:r w:rsidRPr="001770C5">
              <w:rPr>
                <w:rFonts w:cs="Times New Roman"/>
                <w:iCs/>
                <w:szCs w:val="28"/>
                <w:shd w:val="clear" w:color="auto" w:fill="FFFFFF"/>
              </w:rPr>
              <w:t>ngày 16/02/2024</w:t>
            </w:r>
            <w:r w:rsidRPr="001770C5">
              <w:rPr>
                <w:rFonts w:cs="Times New Roman"/>
                <w:szCs w:val="28"/>
              </w:rPr>
              <w:t xml:space="preserve"> của Chính phủ </w:t>
            </w:r>
            <w:r w:rsidRPr="001770C5">
              <w:rPr>
                <w:rFonts w:cs="Times New Roman"/>
                <w:iCs/>
                <w:szCs w:val="28"/>
                <w:shd w:val="clear" w:color="auto" w:fill="FFFFFF"/>
              </w:rPr>
              <w:t xml:space="preserve">về người hành nghề khám bệnh, chữa bệnh và cơ sở khám bệnh, chữa bệnh thuộc lực lượng vũ trang nhân dân, </w:t>
            </w:r>
            <w:r w:rsidRPr="001770C5">
              <w:rPr>
                <w:rFonts w:cs="Times New Roman"/>
                <w:szCs w:val="28"/>
                <w:shd w:val="clear" w:color="auto" w:fill="FFFFFF"/>
              </w:rPr>
              <w:t> (</w:t>
            </w:r>
            <w:r w:rsidRPr="00025485">
              <w:rPr>
                <w:rFonts w:cs="Times New Roman"/>
                <w:i/>
                <w:szCs w:val="28"/>
                <w:shd w:val="clear" w:color="auto" w:fill="FFFFFF"/>
              </w:rPr>
              <w:t>4</w:t>
            </w:r>
            <w:r w:rsidRPr="001770C5">
              <w:rPr>
                <w:rFonts w:cs="Times New Roman"/>
                <w:szCs w:val="28"/>
                <w:shd w:val="clear" w:color="auto" w:fill="FFFFFF"/>
              </w:rPr>
              <w:t xml:space="preserve">) Thông tư 32/2023/TT-BYT </w:t>
            </w:r>
            <w:r w:rsidRPr="001770C5">
              <w:rPr>
                <w:rFonts w:cs="Times New Roman"/>
                <w:iCs/>
                <w:szCs w:val="28"/>
                <w:shd w:val="clear" w:color="auto" w:fill="FFFFFF"/>
              </w:rPr>
              <w:t>ngày 31/12/2023 của Bộ trưởng Bộ quy định chi tiết một số điều của Luật Khám bệnh, chữa bệnh.</w:t>
            </w:r>
          </w:p>
          <w:p w14:paraId="173DA5EA" w14:textId="77777777" w:rsidR="00EC3082" w:rsidRDefault="00EC3082" w:rsidP="00EC3082">
            <w:pPr>
              <w:jc w:val="both"/>
              <w:rPr>
                <w:rFonts w:cs="Times New Roman"/>
                <w:iCs/>
                <w:szCs w:val="28"/>
                <w:shd w:val="clear" w:color="auto" w:fill="FFFFFF"/>
              </w:rPr>
            </w:pPr>
          </w:p>
          <w:p w14:paraId="3312C72B" w14:textId="77777777" w:rsidR="00EC3082" w:rsidRPr="001770C5" w:rsidRDefault="00EC3082" w:rsidP="00EC3082">
            <w:pPr>
              <w:jc w:val="both"/>
              <w:rPr>
                <w:rFonts w:cs="Times New Roman"/>
                <w:iCs/>
                <w:szCs w:val="28"/>
                <w:shd w:val="clear" w:color="auto" w:fill="FFFFFF"/>
              </w:rPr>
            </w:pPr>
            <w:r>
              <w:rPr>
                <w:rFonts w:cs="Times New Roman"/>
                <w:iCs/>
                <w:szCs w:val="28"/>
                <w:shd w:val="clear" w:color="auto" w:fill="FFFFFF"/>
              </w:rPr>
              <w:t>T</w:t>
            </w:r>
            <w:r w:rsidRPr="001770C5">
              <w:rPr>
                <w:rFonts w:cs="Times New Roman"/>
                <w:iCs/>
                <w:szCs w:val="28"/>
                <w:shd w:val="clear" w:color="auto" w:fill="FFFFFF"/>
              </w:rPr>
              <w:t>rong quá trình xây dựng dự án Luật Nhà giáo</w:t>
            </w:r>
            <w:r>
              <w:rPr>
                <w:rFonts w:cs="Times New Roman"/>
                <w:iCs/>
                <w:szCs w:val="28"/>
                <w:shd w:val="clear" w:color="auto" w:fill="FFFFFF"/>
              </w:rPr>
              <w:t xml:space="preserve"> cho đến khi trình Quốc hội, Bộ GDĐT </w:t>
            </w:r>
            <w:r w:rsidRPr="001770C5">
              <w:rPr>
                <w:rFonts w:cs="Times New Roman"/>
                <w:iCs/>
                <w:szCs w:val="28"/>
                <w:shd w:val="clear" w:color="auto" w:fill="FFFFFF"/>
              </w:rPr>
              <w:t>tiếp tục nghiên cứu, tham chiếu các quy định hiện hành có liên quan trong nước và trên thế giới để quy định cho phù hợp</w:t>
            </w:r>
            <w:r>
              <w:rPr>
                <w:rFonts w:cs="Times New Roman"/>
                <w:iCs/>
                <w:szCs w:val="28"/>
                <w:shd w:val="clear" w:color="auto" w:fill="FFFFFF"/>
              </w:rPr>
              <w:t>, khả thi.</w:t>
            </w:r>
          </w:p>
        </w:tc>
      </w:tr>
      <w:tr w:rsidR="00EC3082" w:rsidRPr="00A85FE3" w14:paraId="1CFCF7C7" w14:textId="77777777" w:rsidTr="00473B6D">
        <w:tc>
          <w:tcPr>
            <w:tcW w:w="660" w:type="dxa"/>
            <w:vAlign w:val="center"/>
          </w:tcPr>
          <w:p w14:paraId="3BEF356E" w14:textId="77777777" w:rsidR="00EC3082" w:rsidRPr="00025485" w:rsidRDefault="00EC3082" w:rsidP="00EC3082">
            <w:pPr>
              <w:jc w:val="center"/>
              <w:rPr>
                <w:rFonts w:cs="Times New Roman"/>
                <w:szCs w:val="28"/>
              </w:rPr>
            </w:pPr>
            <w:r>
              <w:rPr>
                <w:rFonts w:cs="Times New Roman"/>
                <w:szCs w:val="28"/>
              </w:rPr>
              <w:lastRenderedPageBreak/>
              <w:t>11</w:t>
            </w:r>
          </w:p>
        </w:tc>
        <w:tc>
          <w:tcPr>
            <w:tcW w:w="1603" w:type="dxa"/>
            <w:vAlign w:val="center"/>
          </w:tcPr>
          <w:p w14:paraId="62E196F3" w14:textId="77777777" w:rsidR="00EC3082" w:rsidRPr="00025485" w:rsidRDefault="00EC3082" w:rsidP="00EC3082">
            <w:pPr>
              <w:jc w:val="both"/>
              <w:rPr>
                <w:rFonts w:cs="Times New Roman"/>
                <w:sz w:val="26"/>
                <w:szCs w:val="26"/>
              </w:rPr>
            </w:pPr>
            <w:r w:rsidRPr="00025485">
              <w:rPr>
                <w:rFonts w:cs="Times New Roman"/>
                <w:sz w:val="26"/>
                <w:szCs w:val="26"/>
              </w:rPr>
              <w:t>Tôn vinh,  khen thưởng nhà giáo</w:t>
            </w:r>
          </w:p>
        </w:tc>
        <w:tc>
          <w:tcPr>
            <w:tcW w:w="3402" w:type="dxa"/>
            <w:vAlign w:val="center"/>
          </w:tcPr>
          <w:p w14:paraId="0368C7E4" w14:textId="77777777" w:rsidR="00EC3082" w:rsidRPr="00595FF9" w:rsidRDefault="00EC3082" w:rsidP="00EC3082">
            <w:pPr>
              <w:spacing w:after="120"/>
              <w:ind w:firstLine="720"/>
              <w:jc w:val="both"/>
              <w:rPr>
                <w:b/>
              </w:rPr>
            </w:pPr>
            <w:r w:rsidRPr="00595FF9">
              <w:rPr>
                <w:b/>
              </w:rPr>
              <w:t xml:space="preserve">Điều 64. Khen thưởng đối với nhà giáo </w:t>
            </w:r>
          </w:p>
          <w:p w14:paraId="65C9209C" w14:textId="77777777" w:rsidR="00EC3082" w:rsidRPr="00595FF9" w:rsidRDefault="00EC3082" w:rsidP="00EC3082">
            <w:pPr>
              <w:spacing w:after="120"/>
              <w:ind w:firstLine="720"/>
              <w:jc w:val="both"/>
            </w:pPr>
            <w:r w:rsidRPr="00595FF9">
              <w:t>1. Thủ trưởng cơ quan quản lý giáo dục, cơ quan, tổ chức có thẩm quyền khen thưởng, hiệu trưởng hoặc người đứng đầu cơ sở giáo dục thực hiện việc khen thưởng hoặc đề nghị cấp trên khen thưởng nhà giáo theo quy định của Luật Thi đua, Khen thưởng trong các trường hợp sau:</w:t>
            </w:r>
          </w:p>
          <w:p w14:paraId="6FF4F602" w14:textId="77777777" w:rsidR="00EC3082" w:rsidRPr="00595FF9" w:rsidRDefault="00EC3082" w:rsidP="00EC3082">
            <w:pPr>
              <w:spacing w:after="120"/>
              <w:ind w:firstLine="720"/>
              <w:jc w:val="both"/>
            </w:pPr>
            <w:r w:rsidRPr="00595FF9">
              <w:t>a) Nhà giáo hoàn thành xuất sắc nhiệm vụ giảng dạy, nghiên cứu khoa học và các nhiệm vụ chuyên môn khác;</w:t>
            </w:r>
          </w:p>
          <w:p w14:paraId="238E95CD" w14:textId="77777777" w:rsidR="00EC3082" w:rsidRPr="00595FF9" w:rsidRDefault="00EC3082" w:rsidP="00EC3082">
            <w:pPr>
              <w:spacing w:after="120"/>
              <w:ind w:firstLine="720"/>
              <w:jc w:val="both"/>
            </w:pPr>
            <w:r w:rsidRPr="00595FF9">
              <w:lastRenderedPageBreak/>
              <w:t>b) Nhà giáo có công lao phát hiện và bồi dưỡng học sinh, sinh viên giỏi;</w:t>
            </w:r>
          </w:p>
          <w:p w14:paraId="3015A2AE" w14:textId="77777777" w:rsidR="00EC3082" w:rsidRPr="00595FF9" w:rsidRDefault="00EC3082" w:rsidP="00EC3082">
            <w:pPr>
              <w:spacing w:after="120"/>
              <w:ind w:firstLine="720"/>
              <w:jc w:val="both"/>
            </w:pPr>
            <w:r w:rsidRPr="00595FF9">
              <w:t>c) Nhà giáo có công lao giảng dạy, giáo dục, phục vụ sự phát triển miền núi, biên giới, hải đảo, vùng sâu, vùng xa, vùng dân tộc thiểu số và vùng có điều kiện kinh tế - xã hội đặc biệt khó khăn.</w:t>
            </w:r>
          </w:p>
          <w:p w14:paraId="490EB272" w14:textId="77777777" w:rsidR="00EC3082" w:rsidRPr="00595FF9" w:rsidRDefault="00EC3082" w:rsidP="00EC3082">
            <w:pPr>
              <w:spacing w:after="120"/>
              <w:ind w:firstLine="720"/>
              <w:jc w:val="both"/>
            </w:pPr>
            <w:r w:rsidRPr="00595FF9">
              <w:t>2. Ngoài các hình thức khen thưởng theo quy định của pháp luật về thi đua, khen thưởng, nhà giáo có thành tích được xét nâng bậc lương, được ghi danh trong sổ vàng danh dự của ngành Giáo dục.</w:t>
            </w:r>
          </w:p>
          <w:p w14:paraId="53E092F5" w14:textId="77777777" w:rsidR="00EC3082" w:rsidRPr="00595FF9" w:rsidRDefault="00EC3082" w:rsidP="00EC3082">
            <w:pPr>
              <w:spacing w:after="120"/>
              <w:ind w:firstLine="720"/>
              <w:jc w:val="both"/>
            </w:pPr>
            <w:r w:rsidRPr="00595FF9">
              <w:t>3. Khuyến khích các địa phương, đơn vị có các hình thức tôn vinh, khen thưởng nhà giáo phù hợp.</w:t>
            </w:r>
          </w:p>
          <w:p w14:paraId="6972AF25" w14:textId="77777777" w:rsidR="00EC3082" w:rsidRPr="00595FF9" w:rsidRDefault="00EC3082" w:rsidP="00EC3082">
            <w:pPr>
              <w:spacing w:after="120"/>
              <w:ind w:firstLine="720"/>
              <w:rPr>
                <w:rFonts w:eastAsia="Calibri"/>
                <w:b/>
                <w:lang w:val="pt-BR"/>
              </w:rPr>
            </w:pPr>
            <w:r w:rsidRPr="00595FF9">
              <w:rPr>
                <w:rFonts w:eastAsia="Calibri"/>
                <w:b/>
                <w:lang w:val="pt-BR"/>
              </w:rPr>
              <w:lastRenderedPageBreak/>
              <w:t>Điều 4</w:t>
            </w:r>
            <w:r w:rsidRPr="00595FF9">
              <w:rPr>
                <w:rFonts w:eastAsia="Calibri"/>
                <w:b/>
              </w:rPr>
              <w:t>6</w:t>
            </w:r>
            <w:r w:rsidRPr="00595FF9">
              <w:rPr>
                <w:rFonts w:eastAsia="Calibri"/>
                <w:b/>
                <w:lang w:val="pt-BR"/>
              </w:rPr>
              <w:t>. Quỹ khuyến khích, phát triển đội ngũ nhà giáo</w:t>
            </w:r>
          </w:p>
          <w:p w14:paraId="6FB61F17" w14:textId="77777777" w:rsidR="00EC3082" w:rsidRPr="00595FF9" w:rsidRDefault="00EC3082" w:rsidP="00EC3082">
            <w:pPr>
              <w:spacing w:after="120"/>
              <w:ind w:firstLine="720"/>
              <w:jc w:val="both"/>
              <w:rPr>
                <w:rFonts w:eastAsia="Calibri"/>
                <w:lang w:val="vi-VN"/>
              </w:rPr>
            </w:pPr>
            <w:r w:rsidRPr="00595FF9">
              <w:rPr>
                <w:rFonts w:eastAsia="Calibri"/>
                <w:lang w:val="vi-VN"/>
              </w:rPr>
              <w:t>1. Quỹ khuyến khích</w:t>
            </w:r>
            <w:r w:rsidRPr="00595FF9">
              <w:rPr>
                <w:rFonts w:eastAsia="Calibri"/>
                <w:lang w:val="pt-BR"/>
              </w:rPr>
              <w:t>,</w:t>
            </w:r>
            <w:r w:rsidRPr="00595FF9">
              <w:rPr>
                <w:rFonts w:eastAsia="Calibri"/>
                <w:lang w:val="vi-VN"/>
              </w:rPr>
              <w:t xml:space="preserve"> phát triển đội ngũ nhà giáo là quỹ không vì lợi nhuận</w:t>
            </w:r>
            <w:r w:rsidRPr="00595FF9">
              <w:rPr>
                <w:rFonts w:eastAsia="Calibri"/>
                <w:lang w:val="pt-BR"/>
              </w:rPr>
              <w:t>;  dùng để h</w:t>
            </w:r>
            <w:r w:rsidRPr="00595FF9">
              <w:rPr>
                <w:rFonts w:eastAsia="Calibri"/>
                <w:lang w:val="vi-VN"/>
              </w:rPr>
              <w:t>ỗ trợ đào tạo</w:t>
            </w:r>
            <w:r w:rsidRPr="00595FF9">
              <w:rPr>
                <w:rFonts w:eastAsia="Calibri"/>
                <w:lang w:val="pt-BR"/>
              </w:rPr>
              <w:t>, bồi dưỡng</w:t>
            </w:r>
            <w:r w:rsidRPr="00595FF9">
              <w:rPr>
                <w:rFonts w:eastAsia="Calibri"/>
                <w:lang w:val="vi-VN"/>
              </w:rPr>
              <w:t xml:space="preserve"> nhà giáo</w:t>
            </w:r>
            <w:r w:rsidRPr="00595FF9">
              <w:rPr>
                <w:rFonts w:eastAsia="Calibri"/>
                <w:lang w:val="pt-BR"/>
              </w:rPr>
              <w:t>; h</w:t>
            </w:r>
            <w:r w:rsidRPr="00595FF9">
              <w:rPr>
                <w:rFonts w:eastAsia="Calibri"/>
                <w:lang w:val="vi-VN"/>
              </w:rPr>
              <w:t>ỗ trợ nhà giáo có hoàn cảnh khó khăn</w:t>
            </w:r>
            <w:r w:rsidRPr="00595FF9">
              <w:rPr>
                <w:rFonts w:eastAsia="Calibri"/>
                <w:lang w:val="pt-BR"/>
              </w:rPr>
              <w:t>; k</w:t>
            </w:r>
            <w:r w:rsidRPr="00595FF9">
              <w:rPr>
                <w:rFonts w:eastAsia="Calibri"/>
                <w:lang w:val="vi-VN"/>
              </w:rPr>
              <w:t>hen thưởng, tôn vinh nhà giáo.</w:t>
            </w:r>
          </w:p>
          <w:p w14:paraId="38D3B0D7" w14:textId="77777777" w:rsidR="00EC3082" w:rsidRPr="00595FF9" w:rsidRDefault="00EC3082" w:rsidP="00EC3082">
            <w:pPr>
              <w:spacing w:after="120"/>
              <w:ind w:firstLine="720"/>
              <w:jc w:val="both"/>
              <w:rPr>
                <w:rFonts w:eastAsia="Calibri"/>
                <w:lang w:val="vi-VN"/>
              </w:rPr>
            </w:pPr>
            <w:r w:rsidRPr="00595FF9">
              <w:rPr>
                <w:rFonts w:eastAsia="Calibri"/>
                <w:lang w:val="vi-VN"/>
              </w:rPr>
              <w:t>2. Quỹ khuyến khích, phát triển đội ngũ nhà giáo gồm hai loại:</w:t>
            </w:r>
          </w:p>
          <w:p w14:paraId="2C33E8C5" w14:textId="77777777" w:rsidR="00EC3082" w:rsidRPr="00595FF9" w:rsidRDefault="00EC3082" w:rsidP="00EC3082">
            <w:pPr>
              <w:spacing w:after="120"/>
              <w:ind w:firstLine="720"/>
              <w:jc w:val="both"/>
              <w:rPr>
                <w:rFonts w:eastAsia="Calibri"/>
                <w:lang w:val="vi-VN"/>
              </w:rPr>
            </w:pPr>
            <w:r w:rsidRPr="00595FF9">
              <w:rPr>
                <w:rFonts w:eastAsia="Calibri"/>
                <w:lang w:val="vi-VN"/>
              </w:rPr>
              <w:t>a) Do tổ chức, cá nhân thành lập, hoạt động và quản lý theo quy định về quỹ xã hội, quỹ từ thiện;</w:t>
            </w:r>
          </w:p>
          <w:p w14:paraId="5E759E0A" w14:textId="77777777" w:rsidR="00EC3082" w:rsidRPr="00595FF9" w:rsidRDefault="00EC3082" w:rsidP="00EC3082">
            <w:pPr>
              <w:spacing w:after="120"/>
              <w:ind w:firstLine="720"/>
              <w:jc w:val="both"/>
              <w:rPr>
                <w:rFonts w:eastAsia="Calibri"/>
                <w:lang w:val="vi-VN"/>
              </w:rPr>
            </w:pPr>
            <w:r w:rsidRPr="00595FF9">
              <w:rPr>
                <w:rFonts w:eastAsia="Calibri"/>
                <w:lang w:val="vi-VN"/>
              </w:rPr>
              <w:t xml:space="preserve">b) Do cơ sở giáo dục thành lập từ nguồn kinh phí tài trợ, viện trợ, hiến tặng hoặc kinh phí </w:t>
            </w:r>
            <w:r w:rsidRPr="00595FF9">
              <w:rPr>
                <w:rFonts w:eastAsia="Calibri"/>
              </w:rPr>
              <w:t xml:space="preserve">tự chủ </w:t>
            </w:r>
            <w:r w:rsidRPr="00595FF9">
              <w:rPr>
                <w:rFonts w:eastAsia="Calibri"/>
                <w:lang w:val="vi-VN"/>
              </w:rPr>
              <w:t xml:space="preserve">của cơ sở giáo dục và nguồn kinh phí hợp pháp khác; hoạt động theo quy chế tổ chức, hoạt động và quy chế chi </w:t>
            </w:r>
            <w:r w:rsidRPr="00595FF9">
              <w:rPr>
                <w:rFonts w:eastAsia="Calibri"/>
                <w:lang w:val="vi-VN"/>
              </w:rPr>
              <w:lastRenderedPageBreak/>
              <w:t>tiêu nội bộ của cơ sở giáo dục</w:t>
            </w:r>
            <w:r w:rsidRPr="00595FF9">
              <w:rPr>
                <w:rFonts w:eastAsia="Calibri"/>
              </w:rPr>
              <w:t xml:space="preserve"> phù hợp với quy định của pháp luật</w:t>
            </w:r>
            <w:r w:rsidRPr="00595FF9">
              <w:rPr>
                <w:rFonts w:eastAsia="Calibri"/>
                <w:lang w:val="vi-VN"/>
              </w:rPr>
              <w:t>.</w:t>
            </w:r>
          </w:p>
          <w:p w14:paraId="613CC29E" w14:textId="77777777" w:rsidR="00EC3082" w:rsidRPr="00595FF9" w:rsidRDefault="00EC3082" w:rsidP="00EC3082">
            <w:pPr>
              <w:spacing w:after="120"/>
              <w:ind w:firstLine="720"/>
              <w:jc w:val="both"/>
              <w:rPr>
                <w:rFonts w:eastAsia="Calibri"/>
              </w:rPr>
            </w:pPr>
            <w:r w:rsidRPr="00595FF9">
              <w:rPr>
                <w:rFonts w:eastAsia="Calibri"/>
              </w:rPr>
              <w:t>3. Kinh phí do các tổ chức, cá nhân tài trợ, hiến tặng để lập quỹ quy định tại điểm b khoản 2 Điều này được tính là chi phí hợp lý và không phải chịu các loại thuế.</w:t>
            </w:r>
          </w:p>
          <w:p w14:paraId="73031132" w14:textId="77777777" w:rsidR="00EC3082" w:rsidRPr="00D8182C" w:rsidRDefault="00EC3082" w:rsidP="00EC3082">
            <w:pPr>
              <w:spacing w:after="120"/>
              <w:ind w:firstLine="709"/>
              <w:jc w:val="both"/>
              <w:rPr>
                <w:rFonts w:eastAsia="Calibri"/>
                <w:lang w:val="vi-VN"/>
              </w:rPr>
            </w:pPr>
            <w:r w:rsidRPr="00D8182C">
              <w:rPr>
                <w:rFonts w:eastAsia="Calibri"/>
                <w:lang w:val="vi-VN"/>
              </w:rPr>
              <w:t>.</w:t>
            </w:r>
          </w:p>
          <w:p w14:paraId="57B79749" w14:textId="77777777" w:rsidR="00EC3082" w:rsidRPr="00D8182C" w:rsidRDefault="00EC3082" w:rsidP="00EC3082">
            <w:pPr>
              <w:spacing w:after="120"/>
              <w:ind w:firstLine="720"/>
              <w:jc w:val="both"/>
              <w:rPr>
                <w:bCs/>
                <w:lang w:val="vi-VN"/>
              </w:rPr>
            </w:pPr>
          </w:p>
          <w:p w14:paraId="3933A98E" w14:textId="77777777" w:rsidR="00EC3082" w:rsidRPr="00A85FE3" w:rsidRDefault="00EC3082" w:rsidP="00EC3082">
            <w:pPr>
              <w:jc w:val="center"/>
              <w:rPr>
                <w:rFonts w:cs="Times New Roman"/>
                <w:szCs w:val="28"/>
              </w:rPr>
            </w:pPr>
          </w:p>
        </w:tc>
        <w:tc>
          <w:tcPr>
            <w:tcW w:w="3261" w:type="dxa"/>
            <w:vAlign w:val="center"/>
          </w:tcPr>
          <w:p w14:paraId="0DFC84DB" w14:textId="77777777" w:rsidR="00EC3082" w:rsidRPr="00A33D8B" w:rsidRDefault="00EC3082" w:rsidP="00EC3082">
            <w:pPr>
              <w:pStyle w:val="ListParagraph"/>
              <w:numPr>
                <w:ilvl w:val="0"/>
                <w:numId w:val="4"/>
              </w:numPr>
              <w:jc w:val="both"/>
              <w:rPr>
                <w:rFonts w:cs="Times New Roman"/>
                <w:szCs w:val="28"/>
              </w:rPr>
            </w:pPr>
            <w:r w:rsidRPr="00A33D8B">
              <w:rPr>
                <w:rFonts w:cs="Times New Roman"/>
                <w:szCs w:val="28"/>
              </w:rPr>
              <w:lastRenderedPageBreak/>
              <w:t xml:space="preserve">Luật Giáo dục 2019 </w:t>
            </w:r>
          </w:p>
          <w:p w14:paraId="2B8177FD" w14:textId="77777777" w:rsidR="00EC3082" w:rsidRPr="00A33D8B" w:rsidRDefault="00EC3082" w:rsidP="00EC3082">
            <w:pPr>
              <w:pStyle w:val="NormalWeb"/>
              <w:shd w:val="clear" w:color="auto" w:fill="FFFFFF"/>
              <w:spacing w:before="0" w:beforeAutospacing="0" w:after="0" w:afterAutospacing="0" w:line="234" w:lineRule="atLeast"/>
              <w:jc w:val="both"/>
              <w:rPr>
                <w:bCs/>
                <w:color w:val="000000"/>
                <w:sz w:val="28"/>
                <w:szCs w:val="28"/>
              </w:rPr>
            </w:pPr>
            <w:r w:rsidRPr="00A33D8B">
              <w:rPr>
                <w:bCs/>
                <w:color w:val="000000"/>
                <w:sz w:val="28"/>
                <w:szCs w:val="28"/>
              </w:rPr>
              <w:t>Điều 78. Phong tặng danh hiệu Nhà giáo nhân dân, Nhà giáo ưu tú</w:t>
            </w:r>
          </w:p>
          <w:p w14:paraId="20E4E1C1" w14:textId="77777777" w:rsidR="00EC3082" w:rsidRPr="00A33D8B" w:rsidRDefault="00EC3082" w:rsidP="00EC3082">
            <w:pPr>
              <w:pStyle w:val="NormalWeb"/>
              <w:shd w:val="clear" w:color="auto" w:fill="FFFFFF"/>
              <w:spacing w:before="120" w:beforeAutospacing="0" w:after="120" w:afterAutospacing="0" w:line="234" w:lineRule="atLeast"/>
              <w:jc w:val="both"/>
              <w:rPr>
                <w:i/>
                <w:color w:val="000000"/>
                <w:sz w:val="28"/>
                <w:szCs w:val="28"/>
              </w:rPr>
            </w:pPr>
            <w:r w:rsidRPr="00A33D8B">
              <w:rPr>
                <w:i/>
                <w:color w:val="000000"/>
                <w:sz w:val="28"/>
                <w:szCs w:val="28"/>
              </w:rPr>
              <w:t>“Nhà giáo, cán bộ quản lý giáo dục, cán bộ nghiên cứu giáo dục đủ tiêu chuẩn theo quy định của pháp luật thì được Nhà nước phong tặng danh hiệu Nhà giáo nhân dân, Nhà giáo ưu tú.”</w:t>
            </w:r>
          </w:p>
          <w:p w14:paraId="07B56F7A" w14:textId="77777777" w:rsidR="00EC3082" w:rsidRPr="00A33D8B" w:rsidRDefault="00EC3082" w:rsidP="00EC3082">
            <w:pPr>
              <w:pStyle w:val="NormalWeb"/>
              <w:shd w:val="clear" w:color="auto" w:fill="FFFFFF"/>
              <w:spacing w:before="120" w:beforeAutospacing="0" w:after="120" w:afterAutospacing="0" w:line="234" w:lineRule="atLeast"/>
              <w:jc w:val="both"/>
              <w:rPr>
                <w:color w:val="000000"/>
                <w:sz w:val="28"/>
                <w:szCs w:val="28"/>
              </w:rPr>
            </w:pPr>
            <w:r>
              <w:rPr>
                <w:color w:val="000000"/>
                <w:sz w:val="28"/>
                <w:szCs w:val="28"/>
              </w:rPr>
              <w:tab/>
            </w:r>
            <w:r w:rsidRPr="00A33D8B">
              <w:rPr>
                <w:color w:val="000000"/>
                <w:sz w:val="28"/>
                <w:szCs w:val="28"/>
              </w:rPr>
              <w:t>2. Luật Giáo dục đại học 2012 đã sửa đổi bổ sung 2018</w:t>
            </w:r>
          </w:p>
          <w:p w14:paraId="56823DF0" w14:textId="77777777" w:rsidR="00EC3082" w:rsidRPr="00A33D8B" w:rsidRDefault="00EC3082" w:rsidP="00EC3082">
            <w:pPr>
              <w:pStyle w:val="NormalWeb"/>
              <w:shd w:val="clear" w:color="auto" w:fill="FFFFFF"/>
              <w:spacing w:before="120" w:beforeAutospacing="0" w:after="120" w:afterAutospacing="0" w:line="234" w:lineRule="atLeast"/>
              <w:jc w:val="both"/>
              <w:rPr>
                <w:bCs/>
                <w:color w:val="000000"/>
                <w:sz w:val="28"/>
                <w:szCs w:val="28"/>
                <w:shd w:val="clear" w:color="auto" w:fill="FFFFFF"/>
              </w:rPr>
            </w:pPr>
            <w:r w:rsidRPr="00A33D8B">
              <w:rPr>
                <w:bCs/>
                <w:color w:val="000000"/>
                <w:sz w:val="28"/>
                <w:szCs w:val="28"/>
                <w:shd w:val="clear" w:color="auto" w:fill="FFFFFF"/>
              </w:rPr>
              <w:t>Điều 55. Nhiệm vụ và quyền của giảng viên</w:t>
            </w:r>
          </w:p>
          <w:p w14:paraId="5D8EF6E1" w14:textId="77777777" w:rsidR="00EC3082" w:rsidRPr="00A33D8B" w:rsidRDefault="00EC3082" w:rsidP="00EC3082">
            <w:pPr>
              <w:pStyle w:val="NormalWeb"/>
              <w:shd w:val="clear" w:color="auto" w:fill="FFFFFF"/>
              <w:spacing w:before="120" w:beforeAutospacing="0" w:after="120" w:afterAutospacing="0" w:line="234" w:lineRule="atLeast"/>
              <w:jc w:val="both"/>
              <w:rPr>
                <w:bCs/>
                <w:i/>
                <w:color w:val="000000"/>
                <w:sz w:val="28"/>
                <w:szCs w:val="28"/>
                <w:shd w:val="clear" w:color="auto" w:fill="FFFFFF"/>
              </w:rPr>
            </w:pPr>
            <w:r w:rsidRPr="00A33D8B">
              <w:rPr>
                <w:bCs/>
                <w:i/>
                <w:color w:val="000000"/>
                <w:sz w:val="28"/>
                <w:szCs w:val="28"/>
                <w:shd w:val="clear" w:color="auto" w:fill="FFFFFF"/>
              </w:rPr>
              <w:t>“…</w:t>
            </w:r>
          </w:p>
          <w:p w14:paraId="50A1F5A5" w14:textId="77777777" w:rsidR="00EC3082" w:rsidRPr="00A33D8B" w:rsidRDefault="00EC3082" w:rsidP="00EC3082">
            <w:pPr>
              <w:pStyle w:val="NormalWeb"/>
              <w:shd w:val="clear" w:color="auto" w:fill="FFFFFF"/>
              <w:spacing w:before="120" w:beforeAutospacing="0" w:after="120" w:afterAutospacing="0" w:line="234" w:lineRule="atLeast"/>
              <w:jc w:val="both"/>
              <w:rPr>
                <w:i/>
                <w:color w:val="000000"/>
                <w:sz w:val="28"/>
                <w:szCs w:val="28"/>
                <w:shd w:val="clear" w:color="auto" w:fill="FFFFFF"/>
              </w:rPr>
            </w:pPr>
            <w:r w:rsidRPr="00A33D8B">
              <w:rPr>
                <w:i/>
                <w:color w:val="000000"/>
                <w:sz w:val="28"/>
                <w:szCs w:val="28"/>
                <w:shd w:val="clear" w:color="auto" w:fill="FFFFFF"/>
              </w:rPr>
              <w:t xml:space="preserve">8. Được bổ nhiệm chức danh của giảng viên, được </w:t>
            </w:r>
            <w:r w:rsidRPr="00A33D8B">
              <w:rPr>
                <w:i/>
                <w:color w:val="000000"/>
                <w:sz w:val="28"/>
                <w:szCs w:val="28"/>
                <w:shd w:val="clear" w:color="auto" w:fill="FFFFFF"/>
              </w:rPr>
              <w:lastRenderedPageBreak/>
              <w:t>phong tặng danh hiệu Nhà giáo nhân dân, Nhà giáo ưu tú và được khen thưởng theo quy định của pháp luật</w:t>
            </w:r>
            <w:r>
              <w:rPr>
                <w:i/>
                <w:color w:val="000000"/>
                <w:sz w:val="28"/>
                <w:szCs w:val="28"/>
                <w:shd w:val="clear" w:color="auto" w:fill="FFFFFF"/>
              </w:rPr>
              <w:t>”</w:t>
            </w:r>
            <w:r w:rsidRPr="00A33D8B">
              <w:rPr>
                <w:i/>
                <w:color w:val="000000"/>
                <w:sz w:val="28"/>
                <w:szCs w:val="28"/>
                <w:shd w:val="clear" w:color="auto" w:fill="FFFFFF"/>
              </w:rPr>
              <w:t>.</w:t>
            </w:r>
          </w:p>
          <w:p w14:paraId="7059A7F6" w14:textId="77777777" w:rsidR="00EC3082" w:rsidRPr="00A33D8B" w:rsidRDefault="00EC3082" w:rsidP="00EC3082">
            <w:pPr>
              <w:pStyle w:val="NormalWeb"/>
              <w:shd w:val="clear" w:color="auto" w:fill="FFFFFF"/>
              <w:spacing w:before="120" w:beforeAutospacing="0" w:after="120" w:afterAutospacing="0" w:line="234" w:lineRule="atLeast"/>
              <w:jc w:val="both"/>
              <w:rPr>
                <w:sz w:val="28"/>
                <w:szCs w:val="28"/>
              </w:rPr>
            </w:pPr>
            <w:r w:rsidRPr="00A33D8B">
              <w:rPr>
                <w:color w:val="000000"/>
                <w:sz w:val="28"/>
                <w:szCs w:val="28"/>
                <w:shd w:val="clear" w:color="auto" w:fill="FFFFFF"/>
              </w:rPr>
              <w:t xml:space="preserve">3. </w:t>
            </w:r>
            <w:r w:rsidRPr="00A33D8B">
              <w:rPr>
                <w:sz w:val="28"/>
                <w:szCs w:val="28"/>
              </w:rPr>
              <w:t xml:space="preserve">Luật thi đua khen thưởng năm 2022 (toàn văn bản) </w:t>
            </w:r>
          </w:p>
          <w:p w14:paraId="3A8D6D39" w14:textId="77777777" w:rsidR="00EC3082" w:rsidRPr="00A33D8B" w:rsidRDefault="00EC3082" w:rsidP="00EC3082">
            <w:pPr>
              <w:pStyle w:val="NormalWeb"/>
              <w:shd w:val="clear" w:color="auto" w:fill="FFFFFF"/>
              <w:spacing w:before="120" w:beforeAutospacing="0" w:after="120" w:afterAutospacing="0" w:line="234" w:lineRule="atLeast"/>
              <w:jc w:val="both"/>
              <w:rPr>
                <w:sz w:val="28"/>
                <w:szCs w:val="28"/>
              </w:rPr>
            </w:pPr>
            <w:r w:rsidRPr="00A33D8B">
              <w:rPr>
                <w:sz w:val="28"/>
                <w:szCs w:val="28"/>
              </w:rPr>
              <w:t xml:space="preserve">4. Nghị định số 98/2023/NĐ-CP ngày 31/12/2023 của </w:t>
            </w:r>
            <w:r w:rsidRPr="00A33D8B">
              <w:rPr>
                <w:iCs/>
                <w:color w:val="000000"/>
                <w:sz w:val="28"/>
                <w:szCs w:val="28"/>
                <w:shd w:val="clear" w:color="auto" w:fill="FFFFFF"/>
              </w:rPr>
              <w:t>Chính quy định chi tiết thi hành một số điều của Luật Thi đua, khen thưởng.</w:t>
            </w:r>
          </w:p>
          <w:p w14:paraId="5EA3EA10" w14:textId="77777777" w:rsidR="00EC3082" w:rsidRDefault="00EC3082" w:rsidP="00EC3082">
            <w:pPr>
              <w:pStyle w:val="NormalWeb"/>
              <w:shd w:val="clear" w:color="auto" w:fill="FFFFFF"/>
              <w:spacing w:before="120" w:beforeAutospacing="0" w:after="120" w:afterAutospacing="0" w:line="234" w:lineRule="atLeast"/>
              <w:jc w:val="both"/>
              <w:rPr>
                <w:iCs/>
                <w:color w:val="000000"/>
                <w:sz w:val="28"/>
                <w:szCs w:val="28"/>
                <w:shd w:val="clear" w:color="auto" w:fill="FFFFFF"/>
              </w:rPr>
            </w:pPr>
            <w:r w:rsidRPr="00A33D8B">
              <w:rPr>
                <w:sz w:val="28"/>
                <w:szCs w:val="28"/>
              </w:rPr>
              <w:t xml:space="preserve">5. Nghị định số </w:t>
            </w:r>
            <w:r w:rsidRPr="00A33D8B">
              <w:rPr>
                <w:color w:val="000000"/>
                <w:sz w:val="28"/>
                <w:szCs w:val="28"/>
                <w:shd w:val="clear" w:color="auto" w:fill="FFFFFF"/>
              </w:rPr>
              <w:t xml:space="preserve">35/2024/NĐ-CP </w:t>
            </w:r>
            <w:r w:rsidRPr="00A33D8B">
              <w:rPr>
                <w:iCs/>
                <w:color w:val="000000"/>
                <w:sz w:val="28"/>
                <w:szCs w:val="28"/>
                <w:shd w:val="clear" w:color="auto" w:fill="FFFFFF"/>
              </w:rPr>
              <w:t>ngày 02 tháng 4 năm 2024 của Chính phủ quy định về xét tặng danh hiệu “Nhà giáo nhân dân”, “Nhà giáo ưu tú”.</w:t>
            </w:r>
          </w:p>
          <w:p w14:paraId="51575728" w14:textId="77777777" w:rsidR="00EC3082" w:rsidRPr="00A33D8B" w:rsidRDefault="00EC3082" w:rsidP="00EC3082">
            <w:pPr>
              <w:pStyle w:val="FootnoteText"/>
              <w:jc w:val="both"/>
              <w:rPr>
                <w:sz w:val="28"/>
                <w:szCs w:val="28"/>
              </w:rPr>
            </w:pPr>
            <w:r w:rsidRPr="00A33D8B">
              <w:rPr>
                <w:bCs/>
                <w:iCs/>
                <w:sz w:val="28"/>
                <w:szCs w:val="28"/>
              </w:rPr>
              <w:t xml:space="preserve">6. Thông tư số 29/2023/TT-BGDĐT ngày 29/12/2023 của Bộ trưởng Bộ </w:t>
            </w:r>
            <w:r w:rsidRPr="00A33D8B">
              <w:rPr>
                <w:rFonts w:cs="Times New Roman"/>
                <w:bCs/>
                <w:sz w:val="28"/>
                <w:szCs w:val="28"/>
              </w:rPr>
              <w:t>GDĐT</w:t>
            </w:r>
            <w:r w:rsidRPr="00A33D8B">
              <w:rPr>
                <w:bCs/>
                <w:iCs/>
                <w:sz w:val="28"/>
                <w:szCs w:val="28"/>
              </w:rPr>
              <w:t xml:space="preserve"> quy định chi tiết thi hành một số điều của </w:t>
            </w:r>
            <w:r w:rsidRPr="00A33D8B">
              <w:rPr>
                <w:bCs/>
                <w:iCs/>
                <w:sz w:val="28"/>
                <w:szCs w:val="28"/>
              </w:rPr>
              <w:lastRenderedPageBreak/>
              <w:t>Luật Thi đua, khen thưởng đối với ngành Giáo dục</w:t>
            </w:r>
          </w:p>
          <w:p w14:paraId="1EB7703A" w14:textId="77777777" w:rsidR="00EC3082" w:rsidRPr="00DA3BF8" w:rsidRDefault="00EC3082" w:rsidP="00EC3082">
            <w:pPr>
              <w:pStyle w:val="FootnoteText"/>
              <w:jc w:val="both"/>
              <w:rPr>
                <w:sz w:val="28"/>
                <w:szCs w:val="28"/>
              </w:rPr>
            </w:pPr>
            <w:r w:rsidRPr="00A33D8B">
              <w:rPr>
                <w:sz w:val="28"/>
                <w:szCs w:val="28"/>
              </w:rPr>
              <w:t xml:space="preserve">7. </w:t>
            </w:r>
            <w:r w:rsidRPr="00A33D8B">
              <w:rPr>
                <w:bCs/>
                <w:iCs/>
                <w:sz w:val="28"/>
                <w:szCs w:val="28"/>
              </w:rPr>
              <w:t>Thông tư số 08/2019/TT-BLĐTBXH ngày 08/3/2019 của Bộ rưởng Bộ Lao động - Thương binh và Xã hội ban hành Thông tư hướng dẫn công tác thi đua, khen thưởng ngành Lao động - Thương binh và Xã hội</w:t>
            </w:r>
          </w:p>
        </w:tc>
        <w:tc>
          <w:tcPr>
            <w:tcW w:w="5416" w:type="dxa"/>
            <w:gridSpan w:val="2"/>
            <w:vAlign w:val="center"/>
          </w:tcPr>
          <w:p w14:paraId="7E591A9D" w14:textId="77777777" w:rsidR="00EC3082" w:rsidRDefault="00EC3082" w:rsidP="00EC3082">
            <w:pPr>
              <w:jc w:val="both"/>
              <w:rPr>
                <w:rFonts w:cs="Times New Roman"/>
                <w:szCs w:val="28"/>
              </w:rPr>
            </w:pPr>
            <w:r>
              <w:rPr>
                <w:rFonts w:cs="Times New Roman"/>
                <w:szCs w:val="28"/>
              </w:rPr>
              <w:lastRenderedPageBreak/>
              <w:tab/>
              <w:t>Qua rà soát, đối chiếu dự thảo Luật và hệ thống văn bản QPPL liên quan, Bộ GDĐT nhận thấy:</w:t>
            </w:r>
          </w:p>
          <w:p w14:paraId="3B5EE60E" w14:textId="77777777" w:rsidR="00EC3082" w:rsidRDefault="00EC3082" w:rsidP="00EC3082">
            <w:pPr>
              <w:jc w:val="both"/>
              <w:rPr>
                <w:rFonts w:cs="Times New Roman"/>
                <w:shd w:val="clear" w:color="auto" w:fill="FAFAFA"/>
              </w:rPr>
            </w:pPr>
            <w:r>
              <w:rPr>
                <w:rFonts w:cs="Times New Roman"/>
                <w:szCs w:val="28"/>
              </w:rPr>
              <w:tab/>
              <w:t xml:space="preserve">1. </w:t>
            </w:r>
            <w:r w:rsidRPr="00A74FF1">
              <w:rPr>
                <w:rFonts w:cs="Times New Roman"/>
                <w:szCs w:val="28"/>
              </w:rPr>
              <w:t xml:space="preserve">Hệ thống văn bản quy định về thi đua khen thưởng đã cơ bản đầy đủ, thống nhất giữa quy định của pháp luật chuyên ngành về thi đua khen thưởng và pháp luật về giáo dục và đào tạo, là cơ sở để thực hiện  tôn vinh, khen thưởng đối với nhà giáo. Một số thay đổi trong các văn bản hiện hành góp phần động viên, khích lệ tạo động lực cho đội ngũ nhà giáo như: </w:t>
            </w:r>
            <w:r>
              <w:rPr>
                <w:rFonts w:cs="Times New Roman"/>
                <w:shd w:val="clear" w:color="auto" w:fill="FAFAFA"/>
              </w:rPr>
              <w:t xml:space="preserve">ngày 02/4/2024, Chính phủ ban hành </w:t>
            </w:r>
            <w:r w:rsidRPr="00A33D8B">
              <w:rPr>
                <w:rFonts w:cs="Times New Roman"/>
                <w:szCs w:val="28"/>
              </w:rPr>
              <w:t xml:space="preserve">Nghị định số </w:t>
            </w:r>
            <w:r w:rsidRPr="00A33D8B">
              <w:rPr>
                <w:rFonts w:cs="Times New Roman"/>
                <w:color w:val="000000"/>
                <w:szCs w:val="28"/>
                <w:shd w:val="clear" w:color="auto" w:fill="FFFFFF"/>
              </w:rPr>
              <w:t>35/2024/NĐ-</w:t>
            </w:r>
            <w:r>
              <w:rPr>
                <w:rFonts w:cs="Times New Roman"/>
                <w:color w:val="000000"/>
                <w:szCs w:val="28"/>
                <w:shd w:val="clear" w:color="auto" w:fill="FFFFFF"/>
              </w:rPr>
              <w:t xml:space="preserve">CP </w:t>
            </w:r>
            <w:r w:rsidRPr="00A33D8B">
              <w:rPr>
                <w:rFonts w:cs="Times New Roman"/>
                <w:iCs/>
                <w:color w:val="000000"/>
                <w:szCs w:val="28"/>
                <w:shd w:val="clear" w:color="auto" w:fill="FFFFFF"/>
              </w:rPr>
              <w:t>quy định về xét tặng danh hiệu “Nhà giáo nhân dân”, “Nhà giáo ư</w:t>
            </w:r>
            <w:r>
              <w:rPr>
                <w:rFonts w:cs="Times New Roman"/>
                <w:iCs/>
                <w:color w:val="000000"/>
                <w:szCs w:val="28"/>
                <w:shd w:val="clear" w:color="auto" w:fill="FFFFFF"/>
              </w:rPr>
              <w:t xml:space="preserve">u tú” (có hiệu lực thi hành từ 25/5/2024) đã khắc phục một số hạn chế của Nghị định số 27/2015/NĐ-CP ngày 10/3/2015 như: quy định chi tiết tiêu chuẩn cho từng đối tượng như một số nhà giáo, cán bộ quản lý giáo dục của các cơ sở giáo dục đặc thù, trường chuyên biệt; phân định rõ cán bộ quản lý tại cơ quan quản lý giáo dục và cán bộ quản lý cơ sở giáo dục </w:t>
            </w:r>
            <w:r>
              <w:rPr>
                <w:rFonts w:cs="Times New Roman"/>
                <w:iCs/>
                <w:color w:val="000000"/>
                <w:szCs w:val="28"/>
                <w:shd w:val="clear" w:color="auto" w:fill="FFFFFF"/>
              </w:rPr>
              <w:lastRenderedPageBreak/>
              <w:t xml:space="preserve">để xây dựng tiêu chuẩn cho đối tượng này bảo đảm phù hợp thực tiễn…; </w:t>
            </w:r>
            <w:r w:rsidRPr="00A74FF1">
              <w:rPr>
                <w:rFonts w:cs="Times New Roman"/>
                <w:szCs w:val="28"/>
              </w:rPr>
              <w:t xml:space="preserve">việc không quy định </w:t>
            </w:r>
            <w:r w:rsidRPr="00A74FF1">
              <w:rPr>
                <w:rStyle w:val="Strong"/>
                <w:rFonts w:cs="Times New Roman"/>
                <w:shd w:val="clear" w:color="auto" w:fill="FAFAFA"/>
              </w:rPr>
              <w:t>khống chế tỷ lệ giáo viên đạt danh hiệu chiến sĩ thi đua cơ sở không quá 15% số người đạt lao động tiên tiến</w:t>
            </w:r>
            <w:r>
              <w:rPr>
                <w:rStyle w:val="Strong"/>
                <w:rFonts w:cs="Times New Roman"/>
                <w:shd w:val="clear" w:color="auto" w:fill="FAFAFA"/>
              </w:rPr>
              <w:t xml:space="preserve"> tại </w:t>
            </w:r>
            <w:hyperlink r:id="rId25" w:tooltip="Những quy định thi đua, khen thưởng từ 01/01/2024, giáo viên, ngành GD nên biết" w:history="1">
              <w:r w:rsidRPr="00A74FF1">
                <w:rPr>
                  <w:rFonts w:cs="Times New Roman"/>
                  <w:shd w:val="clear" w:color="auto" w:fill="FAFAFA"/>
                </w:rPr>
                <w:t>Luật Thi đua, khen thưởng 2022</w:t>
              </w:r>
            </w:hyperlink>
            <w:r w:rsidRPr="00A74FF1">
              <w:rPr>
                <w:rFonts w:cs="Times New Roman"/>
                <w:shd w:val="clear" w:color="auto" w:fill="FAFAFA"/>
              </w:rPr>
              <w:t xml:space="preserve">  và Nghị định 98/2023/NĐ-CP, </w:t>
            </w:r>
            <w:r>
              <w:rPr>
                <w:rFonts w:cs="Times New Roman"/>
                <w:shd w:val="clear" w:color="auto" w:fill="FAFAFA"/>
              </w:rPr>
              <w:t xml:space="preserve">so với quy định trước đây tại </w:t>
            </w:r>
            <w:r w:rsidRPr="00A74FF1">
              <w:rPr>
                <w:rFonts w:cs="Times New Roman"/>
                <w:shd w:val="clear" w:color="auto" w:fill="FAFAFA"/>
              </w:rPr>
              <w:t xml:space="preserve">Điều 9 Nghị định 91/2017/NĐ-CP </w:t>
            </w:r>
            <w:r>
              <w:rPr>
                <w:rFonts w:cs="Times New Roman"/>
                <w:shd w:val="clear" w:color="auto" w:fill="FAFAFA"/>
              </w:rPr>
              <w:t>về</w:t>
            </w:r>
            <w:r w:rsidRPr="00A74FF1">
              <w:rPr>
                <w:rFonts w:cs="Times New Roman"/>
                <w:shd w:val="clear" w:color="auto" w:fill="FAFAFA"/>
              </w:rPr>
              <w:t xml:space="preserve"> tỷ lệ đạt danh hiệu Chiế</w:t>
            </w:r>
            <w:r>
              <w:rPr>
                <w:rFonts w:cs="Times New Roman"/>
                <w:shd w:val="clear" w:color="auto" w:fill="FAFAFA"/>
              </w:rPr>
              <w:t xml:space="preserve">n sĩ thi đua </w:t>
            </w:r>
            <w:r w:rsidRPr="00A74FF1">
              <w:rPr>
                <w:rFonts w:cs="Times New Roman"/>
                <w:shd w:val="clear" w:color="auto" w:fill="FAFAFA"/>
              </w:rPr>
              <w:t>“Tỷ lệ cá nhân được công nhận danh hiệu “Chiến sĩ thi đua cơ sở” do bộ, ban, ngành, tỉnh, đoàn thể trung ương căn cứ vào tình hình thực tiễn quy định cho phù hợp, nhưng không quá 15% tổng số cá nhân đạt danh hiệu “Lao động tiên tiến” hoặc danh hiệu “Chiến sĩ tiên tiế</w:t>
            </w:r>
            <w:r>
              <w:rPr>
                <w:rFonts w:cs="Times New Roman"/>
                <w:shd w:val="clear" w:color="auto" w:fill="FAFAFA"/>
              </w:rPr>
              <w:t>n” cũng góp phần khích lệ động viên nhà giáo nói riêng và cán bộ công chức viên chức nói chung.</w:t>
            </w:r>
          </w:p>
          <w:p w14:paraId="42AC8C04" w14:textId="77777777" w:rsidR="00EC3082" w:rsidRPr="00C01890" w:rsidRDefault="00EC3082" w:rsidP="00EC3082">
            <w:pPr>
              <w:spacing w:after="120"/>
              <w:ind w:firstLine="709"/>
              <w:jc w:val="both"/>
              <w:rPr>
                <w:rFonts w:eastAsia="Calibri"/>
              </w:rPr>
            </w:pPr>
            <w:r>
              <w:rPr>
                <w:rFonts w:cs="Times New Roman"/>
                <w:shd w:val="clear" w:color="auto" w:fill="FAFAFA"/>
              </w:rPr>
              <w:t xml:space="preserve">2. Hiện nay, </w:t>
            </w:r>
            <w:r>
              <w:rPr>
                <w:rFonts w:cs="Times New Roman"/>
                <w:spacing w:val="-4"/>
                <w:szCs w:val="28"/>
                <w:lang w:val="pt-BR"/>
              </w:rPr>
              <w:t>k</w:t>
            </w:r>
            <w:r w:rsidRPr="0058337C">
              <w:rPr>
                <w:rFonts w:cs="Times New Roman"/>
                <w:spacing w:val="-4"/>
                <w:szCs w:val="28"/>
                <w:lang w:val="pt-BR"/>
              </w:rPr>
              <w:t xml:space="preserve">inh phí khen thưởng cho các </w:t>
            </w:r>
            <w:r>
              <w:rPr>
                <w:rFonts w:cs="Times New Roman"/>
                <w:spacing w:val="-4"/>
                <w:szCs w:val="28"/>
                <w:lang w:val="pt-BR"/>
              </w:rPr>
              <w:t xml:space="preserve">tổ chức, </w:t>
            </w:r>
            <w:r w:rsidRPr="0058337C">
              <w:rPr>
                <w:rFonts w:cs="Times New Roman"/>
                <w:spacing w:val="-4"/>
                <w:szCs w:val="28"/>
                <w:lang w:val="pt-BR"/>
              </w:rPr>
              <w:t>cá nhân</w:t>
            </w:r>
            <w:r>
              <w:rPr>
                <w:rFonts w:cs="Times New Roman"/>
                <w:spacing w:val="-4"/>
                <w:szCs w:val="28"/>
                <w:lang w:val="pt-BR"/>
              </w:rPr>
              <w:t xml:space="preserve"> bao gồm nhà giáo</w:t>
            </w:r>
            <w:r w:rsidRPr="0058337C">
              <w:rPr>
                <w:rFonts w:cs="Times New Roman"/>
                <w:spacing w:val="-4"/>
                <w:szCs w:val="28"/>
                <w:lang w:val="pt-BR"/>
              </w:rPr>
              <w:t xml:space="preserve"> có thành tích </w:t>
            </w:r>
            <w:r>
              <w:rPr>
                <w:rFonts w:cs="Times New Roman"/>
                <w:spacing w:val="-4"/>
                <w:szCs w:val="28"/>
                <w:lang w:val="pt-BR"/>
              </w:rPr>
              <w:t xml:space="preserve">trong lĩnh vục giáo dục </w:t>
            </w:r>
            <w:r w:rsidRPr="0058337C">
              <w:rPr>
                <w:rFonts w:cs="Times New Roman"/>
                <w:spacing w:val="-4"/>
                <w:szCs w:val="28"/>
                <w:lang w:val="pt-BR"/>
              </w:rPr>
              <w:t>được tôn vinh còn hạn hẹp</w:t>
            </w:r>
            <w:r>
              <w:rPr>
                <w:rFonts w:cs="Times New Roman"/>
                <w:spacing w:val="-4"/>
                <w:szCs w:val="28"/>
                <w:lang w:val="pt-BR"/>
              </w:rPr>
              <w:t xml:space="preserve">. Vì vậy, việc dự thảo Luật </w:t>
            </w:r>
            <w:r>
              <w:rPr>
                <w:rFonts w:cs="Times New Roman"/>
                <w:shd w:val="clear" w:color="auto" w:fill="FAFAFA"/>
              </w:rPr>
              <w:t xml:space="preserve">quy  định </w:t>
            </w:r>
            <w:r w:rsidRPr="00D8182C">
              <w:rPr>
                <w:rFonts w:eastAsia="Calibri"/>
                <w:lang w:val="vi-VN"/>
              </w:rPr>
              <w:t>Quỹ khuyến khích</w:t>
            </w:r>
            <w:r w:rsidRPr="00D8182C">
              <w:rPr>
                <w:rFonts w:eastAsia="Calibri"/>
                <w:lang w:val="pt-BR"/>
              </w:rPr>
              <w:t>,</w:t>
            </w:r>
            <w:r w:rsidRPr="00D8182C">
              <w:rPr>
                <w:rFonts w:eastAsia="Calibri"/>
                <w:lang w:val="vi-VN"/>
              </w:rPr>
              <w:t xml:space="preserve"> phát triển đội ngũ nhà giáo </w:t>
            </w:r>
            <w:r>
              <w:rPr>
                <w:rFonts w:eastAsia="Calibri"/>
              </w:rPr>
              <w:t xml:space="preserve">- quỹ không vì lợi nhuận, để thực hiện một trong các nhiệm vụ là </w:t>
            </w:r>
            <w:r w:rsidRPr="00C01890">
              <w:rPr>
                <w:rFonts w:eastAsia="Calibri"/>
                <w:lang w:val="pt-BR"/>
              </w:rPr>
              <w:t>k</w:t>
            </w:r>
            <w:r w:rsidRPr="00C01890">
              <w:rPr>
                <w:rFonts w:eastAsia="Calibri"/>
                <w:lang w:val="vi-VN"/>
              </w:rPr>
              <w:t>hen thưởng, tôn vinh nhà giáo</w:t>
            </w:r>
            <w:r w:rsidRPr="00C01890">
              <w:rPr>
                <w:rFonts w:eastAsia="Calibri"/>
              </w:rPr>
              <w:t xml:space="preserve"> sẽ </w:t>
            </w:r>
            <w:r>
              <w:rPr>
                <w:rFonts w:eastAsia="Calibri"/>
              </w:rPr>
              <w:t>có ý nghĩa</w:t>
            </w:r>
            <w:r w:rsidRPr="00C01890">
              <w:rPr>
                <w:rFonts w:eastAsia="Calibri"/>
              </w:rPr>
              <w:t xml:space="preserve"> khích lệ, động viên nhà gi</w:t>
            </w:r>
            <w:r>
              <w:rPr>
                <w:rFonts w:eastAsia="Calibri"/>
              </w:rPr>
              <w:t>áo nỗ lực cống hiến trong sự nghiệp “trồng người”.</w:t>
            </w:r>
          </w:p>
          <w:p w14:paraId="708442A0" w14:textId="77777777" w:rsidR="00EC3082" w:rsidRPr="00C01890" w:rsidRDefault="00EC3082" w:rsidP="00EC3082">
            <w:pPr>
              <w:jc w:val="both"/>
              <w:rPr>
                <w:rFonts w:cs="Times New Roman"/>
                <w:shd w:val="clear" w:color="auto" w:fill="FAFAFA"/>
              </w:rPr>
            </w:pPr>
          </w:p>
        </w:tc>
      </w:tr>
      <w:tr w:rsidR="00EC3082" w:rsidRPr="00A85FE3" w14:paraId="3D5847F8" w14:textId="77777777" w:rsidTr="00473B6D">
        <w:tc>
          <w:tcPr>
            <w:tcW w:w="660" w:type="dxa"/>
            <w:vAlign w:val="center"/>
          </w:tcPr>
          <w:p w14:paraId="2FBA4651" w14:textId="77777777" w:rsidR="00EC3082" w:rsidRPr="00DA3BF8" w:rsidRDefault="00EC3082" w:rsidP="00EC3082">
            <w:pPr>
              <w:jc w:val="center"/>
              <w:rPr>
                <w:rFonts w:cs="Times New Roman"/>
                <w:szCs w:val="28"/>
              </w:rPr>
            </w:pPr>
            <w:r>
              <w:rPr>
                <w:rFonts w:cs="Times New Roman"/>
                <w:szCs w:val="28"/>
              </w:rPr>
              <w:lastRenderedPageBreak/>
              <w:t>12</w:t>
            </w:r>
          </w:p>
        </w:tc>
        <w:tc>
          <w:tcPr>
            <w:tcW w:w="1603" w:type="dxa"/>
            <w:vAlign w:val="center"/>
          </w:tcPr>
          <w:p w14:paraId="18284DAC" w14:textId="77777777" w:rsidR="00EC3082" w:rsidRPr="00025485" w:rsidRDefault="00EC3082" w:rsidP="00EC3082">
            <w:pPr>
              <w:jc w:val="both"/>
              <w:rPr>
                <w:rFonts w:cs="Times New Roman"/>
                <w:szCs w:val="28"/>
              </w:rPr>
            </w:pPr>
            <w:r>
              <w:rPr>
                <w:rFonts w:cs="Times New Roman"/>
                <w:szCs w:val="28"/>
              </w:rPr>
              <w:t>N</w:t>
            </w:r>
            <w:r w:rsidRPr="00025485">
              <w:rPr>
                <w:rFonts w:cs="Times New Roman"/>
                <w:szCs w:val="28"/>
              </w:rPr>
              <w:t>hà giáo</w:t>
            </w:r>
            <w:r w:rsidRPr="00025485">
              <w:rPr>
                <w:rFonts w:cs="Times New Roman"/>
                <w:color w:val="000000"/>
                <w:szCs w:val="28"/>
                <w:shd w:val="clear" w:color="auto" w:fill="FFFFFF"/>
              </w:rPr>
              <w:t xml:space="preserve"> tham gia giáo dục người khuyết tật, </w:t>
            </w:r>
            <w:r w:rsidRPr="00025485">
              <w:rPr>
                <w:rFonts w:cs="Times New Roman"/>
                <w:bCs/>
                <w:color w:val="000000"/>
                <w:szCs w:val="28"/>
                <w:shd w:val="clear" w:color="auto" w:fill="FFFFFF"/>
              </w:rPr>
              <w:t>giáo viên, giảng viên thể dục thể thao</w:t>
            </w:r>
            <w:r w:rsidRPr="00025485">
              <w:rPr>
                <w:rFonts w:cs="Times New Roman"/>
                <w:szCs w:val="28"/>
              </w:rPr>
              <w:t>, giáo dục quốc phòng và an ninh</w:t>
            </w:r>
          </w:p>
        </w:tc>
        <w:tc>
          <w:tcPr>
            <w:tcW w:w="3402" w:type="dxa"/>
            <w:vAlign w:val="center"/>
          </w:tcPr>
          <w:p w14:paraId="5D387475" w14:textId="77777777" w:rsidR="00EC3082" w:rsidRPr="00595FF9" w:rsidRDefault="00EC3082" w:rsidP="00EC3082">
            <w:pPr>
              <w:spacing w:after="120"/>
              <w:ind w:firstLine="720"/>
              <w:jc w:val="both"/>
              <w:rPr>
                <w:rFonts w:eastAsia="Calibri"/>
                <w:bCs/>
              </w:rPr>
            </w:pPr>
            <w:r w:rsidRPr="00595FF9">
              <w:rPr>
                <w:rFonts w:eastAsia="Calibri"/>
                <w:b/>
              </w:rPr>
              <w:t>Điều 44. Chính sách hỗ trợ nhà giáo</w:t>
            </w:r>
          </w:p>
          <w:p w14:paraId="59D89674" w14:textId="77777777" w:rsidR="00EC3082" w:rsidRPr="00595FF9" w:rsidRDefault="00EC3082" w:rsidP="00EC3082">
            <w:pPr>
              <w:spacing w:after="120"/>
              <w:ind w:firstLine="720"/>
              <w:jc w:val="both"/>
              <w:rPr>
                <w:bCs/>
                <w:lang w:val="vi-VN"/>
              </w:rPr>
            </w:pPr>
            <w:r w:rsidRPr="00595FF9">
              <w:rPr>
                <w:bCs/>
                <w:lang w:val="vi-VN"/>
              </w:rPr>
              <w:t xml:space="preserve">1. Nhà nước có chính sách hỗ trợ nhà giáo trẻ; nhà giáo công tác ở vùng khó khăn; nhà giáo dạy trường chuyên biệt, nhà giáo dạy trẻ khuyết tật, nhà giáo dạy tiếng dân tộc thiểu số, nhà giáo dạy tăng cường tiếng Việt cho học sinh người dân </w:t>
            </w:r>
            <w:r w:rsidRPr="00595FF9">
              <w:rPr>
                <w:bCs/>
                <w:lang w:val="vi-VN"/>
              </w:rPr>
              <w:lastRenderedPageBreak/>
              <w:t>tộc thiểu số, dạy các môn năng khiếu, nghệ thuật.</w:t>
            </w:r>
          </w:p>
          <w:p w14:paraId="6510B3D5" w14:textId="77777777" w:rsidR="00EC3082" w:rsidRPr="00595FF9" w:rsidRDefault="00EC3082" w:rsidP="00EC3082">
            <w:pPr>
              <w:spacing w:after="120"/>
              <w:ind w:firstLine="720"/>
              <w:jc w:val="both"/>
              <w:rPr>
                <w:bCs/>
                <w:lang w:val="vi-VN"/>
              </w:rPr>
            </w:pPr>
            <w:r w:rsidRPr="00595FF9">
              <w:rPr>
                <w:bCs/>
                <w:lang w:val="vi-VN"/>
              </w:rPr>
              <w:t xml:space="preserve">2. </w:t>
            </w:r>
            <w:r w:rsidRPr="00595FF9">
              <w:rPr>
                <w:bCs/>
              </w:rPr>
              <w:t>C</w:t>
            </w:r>
            <w:r w:rsidRPr="00595FF9">
              <w:rPr>
                <w:bCs/>
                <w:lang w:val="vi-VN"/>
              </w:rPr>
              <w:t>hính sách hỗ trợ nhà giáo</w:t>
            </w:r>
            <w:r w:rsidRPr="00595FF9">
              <w:rPr>
                <w:bCs/>
              </w:rPr>
              <w:t xml:space="preserve"> gồm:</w:t>
            </w:r>
            <w:r w:rsidRPr="00595FF9">
              <w:rPr>
                <w:bCs/>
                <w:lang w:val="vi-VN"/>
              </w:rPr>
              <w:t xml:space="preserve"> nhà </w:t>
            </w:r>
            <w:r w:rsidRPr="00595FF9">
              <w:rPr>
                <w:bCs/>
              </w:rPr>
              <w:t>ở</w:t>
            </w:r>
            <w:r w:rsidRPr="00595FF9">
              <w:rPr>
                <w:bCs/>
                <w:lang w:val="vi-VN"/>
              </w:rPr>
              <w:t xml:space="preserve">, chế độ phụ cấp, chế độ trợ cấp, chính sách đào tạo, bồi dưỡng, </w:t>
            </w:r>
            <w:r w:rsidRPr="00595FF9">
              <w:rPr>
                <w:bCs/>
              </w:rPr>
              <w:t>chăm sóc sức khỏe</w:t>
            </w:r>
            <w:r w:rsidRPr="00595FF9">
              <w:rPr>
                <w:bCs/>
                <w:lang w:val="vi-VN"/>
              </w:rPr>
              <w:t xml:space="preserve"> định kỳ</w:t>
            </w:r>
            <w:r w:rsidRPr="00595FF9">
              <w:rPr>
                <w:bCs/>
              </w:rPr>
              <w:t xml:space="preserve">, chăm sóc sức khỏe nghề nghiệp </w:t>
            </w:r>
            <w:r w:rsidRPr="00595FF9">
              <w:rPr>
                <w:bCs/>
                <w:lang w:val="vi-VN"/>
              </w:rPr>
              <w:t>và các chế độ khác bảo đảm an sinh xã hội cho nhà giáo.</w:t>
            </w:r>
          </w:p>
          <w:p w14:paraId="4CCFEE76" w14:textId="77777777" w:rsidR="00EC3082" w:rsidRPr="00595FF9" w:rsidRDefault="00EC3082" w:rsidP="00EC3082">
            <w:pPr>
              <w:spacing w:after="120"/>
              <w:ind w:firstLine="720"/>
              <w:jc w:val="both"/>
              <w:rPr>
                <w:bCs/>
                <w:lang w:val="vi-VN"/>
              </w:rPr>
            </w:pPr>
            <w:r w:rsidRPr="00595FF9">
              <w:rPr>
                <w:bCs/>
                <w:lang w:val="vi-VN"/>
              </w:rPr>
              <w:t>3. Ngoài các quy định chung về chính sách hỗ trợ nhà giáo, nhà nước khuyến khích địa phương ban hành các chính sách đặc thù để hỗ trợ nhà giáo; cơ sở giáo dục hỗ trợ nhà giáo thông qua quỹ khuyến khích, phát triển đội ngũ nhà giáo.</w:t>
            </w:r>
          </w:p>
          <w:p w14:paraId="5FFBF6E9" w14:textId="77777777" w:rsidR="00EC3082" w:rsidRPr="00595FF9" w:rsidRDefault="00EC3082" w:rsidP="00EC3082">
            <w:pPr>
              <w:spacing w:after="120"/>
              <w:ind w:firstLine="720"/>
              <w:jc w:val="both"/>
              <w:rPr>
                <w:b/>
                <w:lang w:val="vi-VN"/>
              </w:rPr>
            </w:pPr>
            <w:r w:rsidRPr="00595FF9">
              <w:rPr>
                <w:b/>
                <w:lang w:val="vi-VN"/>
              </w:rPr>
              <w:t>Điều 4</w:t>
            </w:r>
            <w:r w:rsidRPr="00595FF9">
              <w:rPr>
                <w:b/>
              </w:rPr>
              <w:t>9</w:t>
            </w:r>
            <w:r w:rsidRPr="00595FF9">
              <w:rPr>
                <w:b/>
                <w:lang w:val="vi-VN"/>
              </w:rPr>
              <w:t>. Chế độ nghỉ hưu đối với nhà giáo</w:t>
            </w:r>
          </w:p>
          <w:p w14:paraId="603C44E0" w14:textId="77777777" w:rsidR="00EC3082" w:rsidRPr="00595FF9" w:rsidRDefault="00EC3082" w:rsidP="00EC3082">
            <w:pPr>
              <w:spacing w:after="120"/>
              <w:ind w:firstLine="720"/>
              <w:jc w:val="both"/>
              <w:rPr>
                <w:bCs/>
              </w:rPr>
            </w:pPr>
            <w:r w:rsidRPr="00595FF9">
              <w:rPr>
                <w:bCs/>
                <w:lang w:val="vi-VN"/>
              </w:rPr>
              <w:t>1. Giáo viên mầm non</w:t>
            </w:r>
            <w:r w:rsidRPr="00595FF9">
              <w:rPr>
                <w:bCs/>
              </w:rPr>
              <w:t>, giáo viên trường lớp dành cho người khuyết tật</w:t>
            </w:r>
            <w:r w:rsidRPr="00595FF9">
              <w:rPr>
                <w:bCs/>
                <w:lang w:val="vi-VN"/>
              </w:rPr>
              <w:t xml:space="preserve"> được nghỉ hưu khi đủ 55 tuổi</w:t>
            </w:r>
            <w:r w:rsidRPr="00595FF9">
              <w:rPr>
                <w:bCs/>
              </w:rPr>
              <w:t xml:space="preserve"> </w:t>
            </w:r>
            <w:r w:rsidRPr="00595FF9">
              <w:rPr>
                <w:bCs/>
              </w:rPr>
              <w:lastRenderedPageBreak/>
              <w:t>và được hưởng các chế độ nghỉ hưu theo quy định</w:t>
            </w:r>
            <w:r w:rsidRPr="00595FF9">
              <w:rPr>
                <w:bCs/>
                <w:lang w:val="vi-VN"/>
              </w:rPr>
              <w:t>; tuổi nghỉ hưu của nhà giáo khác thực hiện theo quy định của Bộ luật Lao động.</w:t>
            </w:r>
          </w:p>
          <w:p w14:paraId="032B255D" w14:textId="77777777" w:rsidR="00EC3082" w:rsidRPr="00595FF9" w:rsidRDefault="00EC3082" w:rsidP="00EC3082">
            <w:pPr>
              <w:spacing w:after="120"/>
              <w:ind w:firstLine="720"/>
              <w:jc w:val="both"/>
              <w:rPr>
                <w:bCs/>
                <w:lang w:val="vi-VN"/>
              </w:rPr>
            </w:pPr>
            <w:r w:rsidRPr="00595FF9">
              <w:rPr>
                <w:bCs/>
                <w:lang w:val="vi-VN"/>
              </w:rPr>
              <w:t>2. Trước 06 (sáu) tháng, tính đến ngày nhà giáo nghỉ hưu, cơ quan, tổ chức, đơn vị quản lý nhà giáo phải thông báo bằng văn bản về thời điểm nghỉ hưu; trước 03 (ba) tháng, tính đến ngày nhà giáo nghỉ hưu, cơ quan, tổ chức, đơn vị quản lý nhà giáo ra quyết định nghỉ hưu.</w:t>
            </w:r>
          </w:p>
          <w:p w14:paraId="2945080D" w14:textId="77777777" w:rsidR="00EC3082" w:rsidRPr="00595FF9" w:rsidRDefault="00EC3082" w:rsidP="00EC3082">
            <w:pPr>
              <w:spacing w:after="120"/>
              <w:ind w:firstLine="720"/>
              <w:jc w:val="both"/>
              <w:rPr>
                <w:bCs/>
                <w:lang w:val="vi-VN"/>
              </w:rPr>
            </w:pPr>
            <w:r w:rsidRPr="00595FF9">
              <w:rPr>
                <w:bCs/>
                <w:lang w:val="vi-VN"/>
              </w:rPr>
              <w:t xml:space="preserve">3. Cơ sở giáo dục có thể ký hợp đồng </w:t>
            </w:r>
            <w:r w:rsidRPr="00595FF9">
              <w:rPr>
                <w:bCs/>
              </w:rPr>
              <w:t>dạy học</w:t>
            </w:r>
            <w:r w:rsidRPr="00595FF9">
              <w:rPr>
                <w:bCs/>
                <w:lang w:val="vi-VN"/>
              </w:rPr>
              <w:t xml:space="preserve"> với người hưởng chế độ hưu trí nếu đơn vị có nhu cầu và người hưởng chế độ hưu trí có nguyện vọng.</w:t>
            </w:r>
          </w:p>
          <w:p w14:paraId="58529518" w14:textId="77777777" w:rsidR="00EC3082" w:rsidRPr="00D8182C" w:rsidRDefault="00EC3082" w:rsidP="00EC3082">
            <w:pPr>
              <w:spacing w:after="120"/>
              <w:ind w:firstLine="720"/>
              <w:jc w:val="both"/>
              <w:rPr>
                <w:bCs/>
                <w:lang w:val="vi-VN"/>
              </w:rPr>
            </w:pPr>
          </w:p>
          <w:p w14:paraId="732E974D" w14:textId="77777777" w:rsidR="00EC3082" w:rsidRPr="00D8182C" w:rsidRDefault="00EC3082" w:rsidP="00EC3082">
            <w:pPr>
              <w:ind w:firstLine="720"/>
              <w:jc w:val="both"/>
              <w:rPr>
                <w:b/>
                <w:lang w:val="vi-VN"/>
              </w:rPr>
            </w:pPr>
          </w:p>
        </w:tc>
        <w:tc>
          <w:tcPr>
            <w:tcW w:w="3261" w:type="dxa"/>
            <w:vAlign w:val="center"/>
          </w:tcPr>
          <w:p w14:paraId="5D6F6027" w14:textId="77777777" w:rsidR="00EC3082" w:rsidRDefault="00EC3082" w:rsidP="00EC3082">
            <w:pPr>
              <w:pStyle w:val="NormalWeb"/>
              <w:shd w:val="clear" w:color="auto" w:fill="FFFFFF"/>
              <w:spacing w:before="0" w:beforeAutospacing="0" w:after="0" w:afterAutospacing="0" w:line="234" w:lineRule="atLeast"/>
              <w:jc w:val="both"/>
              <w:rPr>
                <w:b/>
                <w:bCs/>
                <w:color w:val="000000"/>
                <w:sz w:val="28"/>
                <w:szCs w:val="28"/>
              </w:rPr>
            </w:pPr>
            <w:r>
              <w:rPr>
                <w:b/>
                <w:bCs/>
                <w:color w:val="000000"/>
                <w:sz w:val="28"/>
                <w:szCs w:val="28"/>
              </w:rPr>
              <w:lastRenderedPageBreak/>
              <w:tab/>
              <w:t>1. Luật Người khuyết tật:</w:t>
            </w:r>
          </w:p>
          <w:p w14:paraId="14C8A9B0" w14:textId="77777777" w:rsidR="00EC3082" w:rsidRPr="006F6013" w:rsidRDefault="00EC3082" w:rsidP="00EC3082">
            <w:pPr>
              <w:pStyle w:val="NormalWeb"/>
              <w:shd w:val="clear" w:color="auto" w:fill="FFFFFF"/>
              <w:spacing w:before="0" w:beforeAutospacing="0" w:after="0" w:afterAutospacing="0" w:line="234" w:lineRule="atLeast"/>
              <w:jc w:val="both"/>
              <w:rPr>
                <w:b/>
                <w:color w:val="000000"/>
                <w:sz w:val="28"/>
                <w:szCs w:val="28"/>
              </w:rPr>
            </w:pPr>
            <w:r>
              <w:rPr>
                <w:bCs/>
                <w:color w:val="000000"/>
                <w:sz w:val="28"/>
                <w:szCs w:val="28"/>
              </w:rPr>
              <w:tab/>
            </w:r>
            <w:r w:rsidRPr="006F6013">
              <w:rPr>
                <w:b/>
                <w:bCs/>
                <w:color w:val="000000"/>
                <w:sz w:val="28"/>
                <w:szCs w:val="28"/>
              </w:rPr>
              <w:t>Điều 29. Nhà giáo, cán bộ quản lý giáo dục và nhân viên hỗ trợ giáo dục</w:t>
            </w:r>
          </w:p>
          <w:p w14:paraId="71227F87" w14:textId="77777777" w:rsidR="00EC3082" w:rsidRPr="006F6013" w:rsidRDefault="00EC3082" w:rsidP="00EC3082">
            <w:pPr>
              <w:pStyle w:val="NormalWeb"/>
              <w:shd w:val="clear" w:color="auto" w:fill="FFFFFF"/>
              <w:spacing w:before="0" w:beforeAutospacing="0" w:after="0" w:afterAutospacing="0" w:line="234" w:lineRule="atLeast"/>
              <w:jc w:val="both"/>
              <w:rPr>
                <w:i/>
                <w:color w:val="000000"/>
                <w:sz w:val="28"/>
                <w:szCs w:val="28"/>
              </w:rPr>
            </w:pPr>
            <w:r w:rsidRPr="009354FB">
              <w:rPr>
                <w:color w:val="000000"/>
                <w:sz w:val="28"/>
                <w:szCs w:val="28"/>
              </w:rPr>
              <w:t>1</w:t>
            </w:r>
            <w:r w:rsidRPr="006F6013">
              <w:rPr>
                <w:i/>
                <w:color w:val="000000"/>
                <w:sz w:val="28"/>
                <w:szCs w:val="28"/>
              </w:rPr>
              <w:t xml:space="preserve">. Nhà giáo, cán bộ quản lý giáo dục tham gia giáo dục người khuyết tật, nhân viên hỗ trợ giáo dục người khuyết tật được đào tạo, bồi dưỡng cập nhật về chuyên môn, nghiệp vụ và </w:t>
            </w:r>
            <w:r w:rsidRPr="006F6013">
              <w:rPr>
                <w:i/>
                <w:color w:val="000000"/>
                <w:sz w:val="28"/>
                <w:szCs w:val="28"/>
              </w:rPr>
              <w:lastRenderedPageBreak/>
              <w:t>kỹ năng đáp ứng nhu cầu giáo dục người khuyết tật.</w:t>
            </w:r>
          </w:p>
          <w:p w14:paraId="53835FE5" w14:textId="77777777" w:rsidR="00EC3082" w:rsidRPr="006F6013" w:rsidRDefault="00EC3082" w:rsidP="00EC3082">
            <w:pPr>
              <w:spacing w:after="120"/>
              <w:jc w:val="both"/>
              <w:rPr>
                <w:i/>
                <w:szCs w:val="28"/>
              </w:rPr>
            </w:pPr>
            <w:r w:rsidRPr="006F6013">
              <w:rPr>
                <w:i/>
                <w:szCs w:val="28"/>
              </w:rPr>
              <w:t>2. Nhà giáo, cán bộ quản lý giáo dục tham gia giáo dục người khuyết tật, nhân viên hỗ trợ giáo dục người khuyết tật được hưởng chế độ phụ cấp và chính sách ưu đãi theo quy định của Chính phủ.</w:t>
            </w:r>
          </w:p>
          <w:p w14:paraId="7202A5C9" w14:textId="77777777" w:rsidR="00EC3082" w:rsidRDefault="00EC3082" w:rsidP="00EC3082">
            <w:pPr>
              <w:spacing w:after="120"/>
              <w:jc w:val="both"/>
              <w:rPr>
                <w:szCs w:val="28"/>
              </w:rPr>
            </w:pPr>
            <w:r>
              <w:rPr>
                <w:szCs w:val="28"/>
              </w:rPr>
              <w:tab/>
            </w:r>
            <w:r w:rsidRPr="006F6013">
              <w:rPr>
                <w:b/>
                <w:szCs w:val="28"/>
              </w:rPr>
              <w:t>2.</w:t>
            </w:r>
            <w:r>
              <w:rPr>
                <w:szCs w:val="28"/>
              </w:rPr>
              <w:t xml:space="preserve"> </w:t>
            </w:r>
            <w:r w:rsidRPr="006F6013">
              <w:rPr>
                <w:b/>
                <w:szCs w:val="28"/>
              </w:rPr>
              <w:t>Luật Thể dục thể thao</w:t>
            </w:r>
          </w:p>
          <w:p w14:paraId="6A9F08CD" w14:textId="77777777" w:rsidR="00EC3082" w:rsidRPr="006F6013" w:rsidRDefault="00EC3082" w:rsidP="00EC3082">
            <w:pPr>
              <w:shd w:val="clear" w:color="auto" w:fill="FFFFFF"/>
              <w:spacing w:line="234" w:lineRule="atLeast"/>
              <w:jc w:val="both"/>
              <w:rPr>
                <w:rFonts w:eastAsia="Times New Roman" w:cs="Times New Roman"/>
                <w:color w:val="000000"/>
                <w:szCs w:val="28"/>
              </w:rPr>
            </w:pPr>
            <w:r>
              <w:rPr>
                <w:rFonts w:eastAsia="Times New Roman" w:cs="Times New Roman"/>
                <w:b/>
                <w:bCs/>
                <w:color w:val="000000"/>
                <w:szCs w:val="28"/>
              </w:rPr>
              <w:tab/>
            </w:r>
            <w:r w:rsidRPr="006F6013">
              <w:rPr>
                <w:rFonts w:eastAsia="Times New Roman" w:cs="Times New Roman"/>
                <w:b/>
                <w:bCs/>
                <w:color w:val="000000"/>
                <w:szCs w:val="28"/>
              </w:rPr>
              <w:t>Điều 23. Quyền và nghĩa vụ của giáo viên, giảng viên thể dục thể thao</w:t>
            </w:r>
          </w:p>
          <w:p w14:paraId="7221992E" w14:textId="77777777" w:rsidR="00EC3082" w:rsidRPr="006F6013" w:rsidRDefault="00EC3082" w:rsidP="00EC3082">
            <w:pPr>
              <w:shd w:val="clear" w:color="auto" w:fill="FFFFFF"/>
              <w:spacing w:before="120" w:line="234" w:lineRule="atLeast"/>
              <w:jc w:val="both"/>
              <w:rPr>
                <w:rFonts w:eastAsia="Times New Roman" w:cs="Times New Roman"/>
                <w:i/>
                <w:color w:val="000000"/>
                <w:szCs w:val="28"/>
              </w:rPr>
            </w:pPr>
            <w:r w:rsidRPr="006F6013">
              <w:rPr>
                <w:rFonts w:eastAsia="Times New Roman" w:cs="Times New Roman"/>
                <w:i/>
                <w:color w:val="000000"/>
                <w:szCs w:val="28"/>
              </w:rPr>
              <w:t>1. Giảng dạy môn học giáo dục thể chất theo đúng chương trình.</w:t>
            </w:r>
          </w:p>
          <w:p w14:paraId="0DFE6B75" w14:textId="77777777" w:rsidR="00EC3082" w:rsidRPr="006F6013" w:rsidRDefault="00EC3082" w:rsidP="00EC3082">
            <w:pPr>
              <w:shd w:val="clear" w:color="auto" w:fill="FFFFFF"/>
              <w:spacing w:before="120" w:line="234" w:lineRule="atLeast"/>
              <w:jc w:val="both"/>
              <w:rPr>
                <w:rFonts w:eastAsia="Times New Roman" w:cs="Times New Roman"/>
                <w:i/>
                <w:color w:val="000000"/>
                <w:szCs w:val="28"/>
              </w:rPr>
            </w:pPr>
            <w:r w:rsidRPr="006F6013">
              <w:rPr>
                <w:rFonts w:eastAsia="Times New Roman" w:cs="Times New Roman"/>
                <w:i/>
                <w:color w:val="000000"/>
                <w:szCs w:val="28"/>
              </w:rPr>
              <w:t>2. Tổ chức hoạt động thể thao ngoại khóa, phát hiện và bồi dưỡng năng khiếu thể thao.</w:t>
            </w:r>
          </w:p>
          <w:p w14:paraId="746D10C9" w14:textId="77777777" w:rsidR="00EC3082" w:rsidRPr="006F6013" w:rsidRDefault="00EC3082" w:rsidP="00EC3082">
            <w:pPr>
              <w:shd w:val="clear" w:color="auto" w:fill="FFFFFF"/>
              <w:spacing w:before="120" w:line="234" w:lineRule="atLeast"/>
              <w:jc w:val="both"/>
              <w:rPr>
                <w:rFonts w:eastAsia="Times New Roman" w:cs="Times New Roman"/>
                <w:i/>
                <w:color w:val="000000"/>
                <w:szCs w:val="28"/>
              </w:rPr>
            </w:pPr>
            <w:r w:rsidRPr="006F6013">
              <w:rPr>
                <w:rFonts w:eastAsia="Times New Roman" w:cs="Times New Roman"/>
                <w:i/>
                <w:color w:val="000000"/>
                <w:szCs w:val="28"/>
              </w:rPr>
              <w:t xml:space="preserve">3. Tôn trọng, đối xử công bằng và thực hiện các quy </w:t>
            </w:r>
            <w:r w:rsidRPr="006F6013">
              <w:rPr>
                <w:rFonts w:eastAsia="Times New Roman" w:cs="Times New Roman"/>
                <w:i/>
                <w:color w:val="000000"/>
                <w:szCs w:val="28"/>
              </w:rPr>
              <w:lastRenderedPageBreak/>
              <w:t>định bảo đảm an toàn cho người học.</w:t>
            </w:r>
          </w:p>
          <w:p w14:paraId="1729F272" w14:textId="77777777" w:rsidR="00EC3082" w:rsidRPr="006F6013" w:rsidRDefault="00EC3082" w:rsidP="00EC3082">
            <w:pPr>
              <w:shd w:val="clear" w:color="auto" w:fill="FFFFFF"/>
              <w:spacing w:line="234" w:lineRule="atLeast"/>
              <w:jc w:val="both"/>
              <w:rPr>
                <w:rFonts w:eastAsia="Times New Roman" w:cs="Times New Roman"/>
                <w:i/>
                <w:color w:val="000000"/>
                <w:szCs w:val="28"/>
              </w:rPr>
            </w:pPr>
            <w:r w:rsidRPr="006F6013">
              <w:rPr>
                <w:rFonts w:eastAsia="Times New Roman" w:cs="Times New Roman"/>
                <w:i/>
                <w:color w:val="000000"/>
                <w:szCs w:val="28"/>
              </w:rPr>
              <w:t>4.</w:t>
            </w:r>
            <w:hyperlink r:id="rId26" w:anchor="_ftn20" w:history="1">
              <w:r w:rsidRPr="006F6013">
                <w:rPr>
                  <w:rFonts w:eastAsia="Times New Roman" w:cs="Times New Roman"/>
                  <w:i/>
                  <w:color w:val="000000"/>
                  <w:szCs w:val="28"/>
                  <w:u w:val="single"/>
                </w:rPr>
                <w:t>20</w:t>
              </w:r>
            </w:hyperlink>
            <w:r w:rsidRPr="006F6013">
              <w:rPr>
                <w:rFonts w:eastAsia="Times New Roman" w:cs="Times New Roman"/>
                <w:i/>
                <w:color w:val="000000"/>
                <w:szCs w:val="28"/>
              </w:rPr>
              <w:t> Được hưởng chế độ phụ cấp đặc thù theo quy định của Chính phủ.</w:t>
            </w:r>
          </w:p>
          <w:p w14:paraId="3F46C9F8" w14:textId="77777777" w:rsidR="00EC3082" w:rsidRPr="009C17F2" w:rsidRDefault="00EC3082" w:rsidP="00EC3082">
            <w:pPr>
              <w:spacing w:after="120"/>
              <w:jc w:val="both"/>
              <w:rPr>
                <w:rFonts w:cs="Times New Roman"/>
                <w:b/>
                <w:szCs w:val="28"/>
              </w:rPr>
            </w:pPr>
            <w:r>
              <w:rPr>
                <w:rFonts w:cs="Times New Roman"/>
                <w:b/>
                <w:szCs w:val="28"/>
              </w:rPr>
              <w:tab/>
            </w:r>
            <w:r w:rsidRPr="009C17F2">
              <w:rPr>
                <w:rFonts w:cs="Times New Roman"/>
                <w:b/>
                <w:szCs w:val="28"/>
              </w:rPr>
              <w:t>3. Luật Giáo dục quốc phòng và an ninh</w:t>
            </w:r>
          </w:p>
          <w:p w14:paraId="19BEFEAC" w14:textId="77777777" w:rsidR="00EC3082" w:rsidRPr="006F6013" w:rsidRDefault="00EC3082" w:rsidP="00EC3082">
            <w:pPr>
              <w:pStyle w:val="NormalWeb"/>
              <w:shd w:val="clear" w:color="auto" w:fill="FFFFFF"/>
              <w:spacing w:before="0" w:beforeAutospacing="0" w:after="0" w:afterAutospacing="0" w:line="234" w:lineRule="atLeast"/>
              <w:jc w:val="both"/>
              <w:rPr>
                <w:color w:val="000000"/>
                <w:sz w:val="28"/>
                <w:szCs w:val="28"/>
              </w:rPr>
            </w:pPr>
            <w:r>
              <w:rPr>
                <w:b/>
                <w:bCs/>
                <w:color w:val="000000"/>
                <w:sz w:val="28"/>
                <w:szCs w:val="28"/>
                <w:lang w:val="sq-AL"/>
              </w:rPr>
              <w:tab/>
            </w:r>
            <w:r w:rsidRPr="006F6013">
              <w:rPr>
                <w:b/>
                <w:bCs/>
                <w:color w:val="000000"/>
                <w:sz w:val="28"/>
                <w:szCs w:val="28"/>
                <w:lang w:val="sq-AL"/>
              </w:rPr>
              <w:t>Điều 23. Giáo viên, giảng viên</w:t>
            </w:r>
          </w:p>
          <w:p w14:paraId="4F3CBC37" w14:textId="77777777" w:rsidR="00EC3082" w:rsidRPr="006F6013" w:rsidRDefault="00EC3082" w:rsidP="00EC3082">
            <w:pPr>
              <w:pStyle w:val="NormalWeb"/>
              <w:shd w:val="clear" w:color="auto" w:fill="FFFFFF"/>
              <w:spacing w:before="120" w:beforeAutospacing="0" w:after="120" w:afterAutospacing="0" w:line="234" w:lineRule="atLeast"/>
              <w:jc w:val="both"/>
              <w:rPr>
                <w:i/>
                <w:color w:val="000000"/>
                <w:sz w:val="28"/>
                <w:szCs w:val="28"/>
              </w:rPr>
            </w:pPr>
            <w:r w:rsidRPr="006F6013">
              <w:rPr>
                <w:i/>
                <w:color w:val="000000"/>
                <w:sz w:val="28"/>
                <w:szCs w:val="28"/>
                <w:lang w:val="sq-AL"/>
              </w:rPr>
              <w:t>1. Giáo viên, giảng viên giáo dục quốc phòng và an ninh bao gồm giáo viên, giảng viên chuyên trách, thỉnh giảng và cán bộ quân đội, công an biệt phái.</w:t>
            </w:r>
          </w:p>
          <w:p w14:paraId="680D5881" w14:textId="77777777" w:rsidR="00EC3082" w:rsidRPr="006F6013" w:rsidRDefault="00EC3082" w:rsidP="00EC3082">
            <w:pPr>
              <w:pStyle w:val="NormalWeb"/>
              <w:shd w:val="clear" w:color="auto" w:fill="FFFFFF"/>
              <w:spacing w:before="120" w:beforeAutospacing="0" w:after="120" w:afterAutospacing="0" w:line="234" w:lineRule="atLeast"/>
              <w:jc w:val="both"/>
              <w:rPr>
                <w:i/>
                <w:color w:val="000000"/>
                <w:sz w:val="28"/>
                <w:szCs w:val="28"/>
              </w:rPr>
            </w:pPr>
            <w:r w:rsidRPr="006F6013">
              <w:rPr>
                <w:i/>
                <w:color w:val="000000"/>
                <w:sz w:val="28"/>
                <w:szCs w:val="28"/>
                <w:lang w:val="sq-AL"/>
              </w:rPr>
              <w:t xml:space="preserve">2. Giáo viên, giảng viên giáo dục quốc phòng và an ninh phải có bằng cử nhân giáo dục quốc phòng và an ninh trở lên; trường hợp có bằng tốt nghiệp đại học trở lên chuyên ngành khác thì phải có chứng chỉ bồi dưỡng nghiệp vụ sư phạm và chứng chỉ đào tạo giáo </w:t>
            </w:r>
            <w:r w:rsidRPr="006F6013">
              <w:rPr>
                <w:i/>
                <w:color w:val="000000"/>
                <w:sz w:val="28"/>
                <w:szCs w:val="28"/>
                <w:lang w:val="sq-AL"/>
              </w:rPr>
              <w:lastRenderedPageBreak/>
              <w:t>viên, giảng viên giáo dục quốc phòng và an ninh.</w:t>
            </w:r>
          </w:p>
          <w:p w14:paraId="6309347D" w14:textId="77777777" w:rsidR="00EC3082" w:rsidRPr="006F6013" w:rsidRDefault="00EC3082" w:rsidP="00EC3082">
            <w:pPr>
              <w:pStyle w:val="NormalWeb"/>
              <w:shd w:val="clear" w:color="auto" w:fill="FFFFFF"/>
              <w:spacing w:before="120" w:beforeAutospacing="0" w:after="120" w:afterAutospacing="0" w:line="234" w:lineRule="atLeast"/>
              <w:jc w:val="both"/>
              <w:rPr>
                <w:i/>
                <w:color w:val="000000"/>
                <w:sz w:val="28"/>
                <w:szCs w:val="28"/>
              </w:rPr>
            </w:pPr>
            <w:r w:rsidRPr="006F6013">
              <w:rPr>
                <w:i/>
                <w:color w:val="000000"/>
                <w:sz w:val="28"/>
                <w:szCs w:val="28"/>
                <w:lang w:val="sq-AL"/>
              </w:rPr>
              <w:t>3. Chính phủ quy định cụ thể trình độ chuẩn giáo viên, giảng viên giáo dục quốc phòng và an ninh phù hợp với từng đối tượng giáo dục quốc phòng và an ninh; thời gian, lộ trình hoàn thành.</w:t>
            </w:r>
          </w:p>
          <w:p w14:paraId="732F8144" w14:textId="77777777" w:rsidR="00EC3082" w:rsidRPr="006F6013" w:rsidRDefault="00EC3082" w:rsidP="00EC3082">
            <w:pPr>
              <w:pStyle w:val="NormalWeb"/>
              <w:shd w:val="clear" w:color="auto" w:fill="FFFFFF"/>
              <w:spacing w:before="0" w:beforeAutospacing="0" w:after="0" w:afterAutospacing="0" w:line="234" w:lineRule="atLeast"/>
              <w:jc w:val="both"/>
              <w:rPr>
                <w:color w:val="000000"/>
                <w:sz w:val="28"/>
                <w:szCs w:val="28"/>
              </w:rPr>
            </w:pPr>
            <w:r>
              <w:rPr>
                <w:b/>
                <w:bCs/>
                <w:color w:val="000000"/>
                <w:sz w:val="28"/>
                <w:szCs w:val="28"/>
                <w:lang w:val="sq-AL"/>
              </w:rPr>
              <w:tab/>
            </w:r>
            <w:r w:rsidRPr="006F6013">
              <w:rPr>
                <w:b/>
                <w:bCs/>
                <w:color w:val="000000"/>
                <w:sz w:val="28"/>
                <w:szCs w:val="28"/>
                <w:lang w:val="sq-AL"/>
              </w:rPr>
              <w:t>Điều 24. Đào tạo, bồi dưỡng, tập huấn, tuyển dụng giáo viên, giảng viên</w:t>
            </w:r>
          </w:p>
          <w:p w14:paraId="007EF017" w14:textId="77777777" w:rsidR="00EC3082" w:rsidRPr="006F6013" w:rsidRDefault="00EC3082" w:rsidP="00EC3082">
            <w:pPr>
              <w:pStyle w:val="NormalWeb"/>
              <w:shd w:val="clear" w:color="auto" w:fill="FFFFFF"/>
              <w:spacing w:before="120" w:beforeAutospacing="0" w:after="120" w:afterAutospacing="0" w:line="234" w:lineRule="atLeast"/>
              <w:jc w:val="both"/>
              <w:rPr>
                <w:color w:val="000000"/>
                <w:sz w:val="28"/>
                <w:szCs w:val="28"/>
              </w:rPr>
            </w:pPr>
            <w:r w:rsidRPr="006F6013">
              <w:rPr>
                <w:color w:val="000000"/>
                <w:sz w:val="28"/>
                <w:szCs w:val="28"/>
                <w:lang w:val="sq-AL"/>
              </w:rPr>
              <w:t>1. Việc đào tạo giáo viên, giảng viên giáo dục quốc phòng và</w:t>
            </w:r>
            <w:r w:rsidRPr="006F6013">
              <w:rPr>
                <w:b/>
                <w:bCs/>
                <w:color w:val="000000"/>
                <w:sz w:val="28"/>
                <w:szCs w:val="28"/>
                <w:lang w:val="sq-AL"/>
              </w:rPr>
              <w:t> </w:t>
            </w:r>
            <w:r w:rsidRPr="006F6013">
              <w:rPr>
                <w:color w:val="000000"/>
                <w:sz w:val="28"/>
                <w:szCs w:val="28"/>
                <w:lang w:val="sq-AL"/>
              </w:rPr>
              <w:t>an ninh được quy định như sau:</w:t>
            </w:r>
          </w:p>
          <w:p w14:paraId="20CD4280" w14:textId="77777777" w:rsidR="00EC3082" w:rsidRPr="006F6013" w:rsidRDefault="00EC3082" w:rsidP="00EC3082">
            <w:pPr>
              <w:pStyle w:val="NormalWeb"/>
              <w:shd w:val="clear" w:color="auto" w:fill="FFFFFF"/>
              <w:spacing w:before="120" w:beforeAutospacing="0" w:after="120" w:afterAutospacing="0" w:line="234" w:lineRule="atLeast"/>
              <w:jc w:val="both"/>
              <w:rPr>
                <w:color w:val="000000"/>
                <w:sz w:val="28"/>
                <w:szCs w:val="28"/>
              </w:rPr>
            </w:pPr>
            <w:r w:rsidRPr="006F6013">
              <w:rPr>
                <w:color w:val="000000"/>
                <w:sz w:val="28"/>
                <w:szCs w:val="28"/>
                <w:lang w:val="sq-AL"/>
              </w:rPr>
              <w:t>a) Đào tạo chính quy chuyên ngành giáo dục quốc phòng và an ninh, tập trung 04 năm với đối tượng tuyển sinh là những người có bằng tốt nghiệp trung học phổ thông;</w:t>
            </w:r>
          </w:p>
          <w:p w14:paraId="7D7CFF6A" w14:textId="77777777" w:rsidR="00EC3082" w:rsidRPr="006F6013" w:rsidRDefault="00EC3082" w:rsidP="00EC3082">
            <w:pPr>
              <w:pStyle w:val="NormalWeb"/>
              <w:shd w:val="clear" w:color="auto" w:fill="FFFFFF"/>
              <w:spacing w:before="120" w:beforeAutospacing="0" w:after="120" w:afterAutospacing="0" w:line="234" w:lineRule="atLeast"/>
              <w:jc w:val="both"/>
              <w:rPr>
                <w:color w:val="000000"/>
                <w:sz w:val="28"/>
                <w:szCs w:val="28"/>
              </w:rPr>
            </w:pPr>
            <w:r w:rsidRPr="006F6013">
              <w:rPr>
                <w:color w:val="000000"/>
                <w:sz w:val="28"/>
                <w:szCs w:val="28"/>
                <w:lang w:val="sq-AL"/>
              </w:rPr>
              <w:lastRenderedPageBreak/>
              <w:t>b) Đào tạo văn bằng 2, tập trung 02 năm với đối tượng tuyển sinh là những người đã có bằng tốt nghiệp đại học chuyên ngành khác;</w:t>
            </w:r>
          </w:p>
          <w:p w14:paraId="3F5F85D3" w14:textId="77777777" w:rsidR="00EC3082" w:rsidRPr="006F6013" w:rsidRDefault="00EC3082" w:rsidP="00EC3082">
            <w:pPr>
              <w:pStyle w:val="NormalWeb"/>
              <w:shd w:val="clear" w:color="auto" w:fill="FFFFFF"/>
              <w:spacing w:before="120" w:beforeAutospacing="0" w:after="120" w:afterAutospacing="0" w:line="234" w:lineRule="atLeast"/>
              <w:jc w:val="both"/>
              <w:rPr>
                <w:color w:val="000000"/>
                <w:sz w:val="28"/>
                <w:szCs w:val="28"/>
              </w:rPr>
            </w:pPr>
            <w:r w:rsidRPr="006F6013">
              <w:rPr>
                <w:color w:val="000000"/>
                <w:sz w:val="28"/>
                <w:szCs w:val="28"/>
                <w:lang w:val="sq-AL"/>
              </w:rPr>
              <w:t>c) Đào tạo văn bằng 2, tập trung 18 tháng với đối tượng tuyển sinh là giáo viên, giảng viên đang giảng dạy tại trường trung học phổ thông, cơ sở giáo dục nghề nghiệp, cơ sở giáo dục đại học và đã có chứng chỉ đào tạo giáo dục quốc phòng và an ninh thời gian đào tạo không dưới 06 tháng.</w:t>
            </w:r>
          </w:p>
          <w:p w14:paraId="4E9DB8B5" w14:textId="77777777" w:rsidR="00EC3082" w:rsidRPr="006F6013" w:rsidRDefault="00EC3082" w:rsidP="00EC3082">
            <w:pPr>
              <w:pStyle w:val="NormalWeb"/>
              <w:shd w:val="clear" w:color="auto" w:fill="FFFFFF"/>
              <w:spacing w:before="120" w:beforeAutospacing="0" w:after="120" w:afterAutospacing="0" w:line="234" w:lineRule="atLeast"/>
              <w:jc w:val="both"/>
              <w:rPr>
                <w:color w:val="000000"/>
                <w:sz w:val="28"/>
                <w:szCs w:val="28"/>
              </w:rPr>
            </w:pPr>
            <w:r w:rsidRPr="006F6013">
              <w:rPr>
                <w:color w:val="000000"/>
                <w:sz w:val="28"/>
                <w:szCs w:val="28"/>
                <w:lang w:val="sq-AL"/>
              </w:rPr>
              <w:t>2. Giáo viên, giảng viên giáo dục quốc phòng và</w:t>
            </w:r>
            <w:r w:rsidRPr="006F6013">
              <w:rPr>
                <w:b/>
                <w:bCs/>
                <w:color w:val="000000"/>
                <w:sz w:val="28"/>
                <w:szCs w:val="28"/>
                <w:lang w:val="sq-AL"/>
              </w:rPr>
              <w:t> </w:t>
            </w:r>
            <w:r w:rsidRPr="006F6013">
              <w:rPr>
                <w:color w:val="000000"/>
                <w:sz w:val="28"/>
                <w:szCs w:val="28"/>
                <w:lang w:val="sq-AL"/>
              </w:rPr>
              <w:t>an ninh được bồi dưỡng, tập huấn định kỳ tại trường của lực lượng vũ trang nhân dân, trung tâm giáo dục quốc phòng và an ninh.</w:t>
            </w:r>
          </w:p>
          <w:p w14:paraId="13C3D56B" w14:textId="77777777" w:rsidR="00EC3082" w:rsidRPr="006F6013" w:rsidRDefault="00EC3082" w:rsidP="00EC3082">
            <w:pPr>
              <w:pStyle w:val="NormalWeb"/>
              <w:shd w:val="clear" w:color="auto" w:fill="FFFFFF"/>
              <w:spacing w:before="120" w:beforeAutospacing="0" w:after="120" w:afterAutospacing="0" w:line="234" w:lineRule="atLeast"/>
              <w:jc w:val="both"/>
              <w:rPr>
                <w:color w:val="000000"/>
                <w:sz w:val="28"/>
                <w:szCs w:val="28"/>
              </w:rPr>
            </w:pPr>
            <w:r w:rsidRPr="006F6013">
              <w:rPr>
                <w:color w:val="000000"/>
                <w:sz w:val="28"/>
                <w:szCs w:val="28"/>
                <w:lang w:val="sq-AL"/>
              </w:rPr>
              <w:t xml:space="preserve">3. Chính phủ quy định điều kiện cơ sở giáo dục đại học, </w:t>
            </w:r>
            <w:r w:rsidRPr="006F6013">
              <w:rPr>
                <w:color w:val="000000"/>
                <w:sz w:val="28"/>
                <w:szCs w:val="28"/>
                <w:lang w:val="sq-AL"/>
              </w:rPr>
              <w:lastRenderedPageBreak/>
              <w:t>trường của lực lượng vũ trang nhân dân được đào tạo giáo viên, giảng viên giáo dục quốc phòng và an ninh; Bộ Giáo dục và Đào tạo quyết định cơ sở giáo dục đại học, trường của lực lượng vũ trang nhân dân có đủ điều kiện được đào tạo giáo viên, giảng viên giáo dục quốc phòng và an ninh.</w:t>
            </w:r>
          </w:p>
          <w:p w14:paraId="5ADF1F4B" w14:textId="77777777" w:rsidR="00EC3082" w:rsidRPr="006F6013" w:rsidRDefault="00EC3082" w:rsidP="00EC3082">
            <w:pPr>
              <w:pStyle w:val="NormalWeb"/>
              <w:shd w:val="clear" w:color="auto" w:fill="FFFFFF"/>
              <w:spacing w:before="120" w:beforeAutospacing="0" w:after="120" w:afterAutospacing="0" w:line="234" w:lineRule="atLeast"/>
              <w:jc w:val="both"/>
              <w:rPr>
                <w:color w:val="000000"/>
                <w:sz w:val="28"/>
                <w:szCs w:val="28"/>
              </w:rPr>
            </w:pPr>
            <w:r w:rsidRPr="006F6013">
              <w:rPr>
                <w:color w:val="000000"/>
                <w:sz w:val="28"/>
                <w:szCs w:val="28"/>
                <w:lang w:val="sq-AL"/>
              </w:rPr>
              <w:t>Bộ Giáo dục và Đào tạo, bộ, cơ quan ngang bộ có liên quan, Ủy ban nhân dân cấp tỉnh chỉ đạo cơ sở giáo dục trực thuộc xây dựng kế hoạch tuyển sinh, đào tạo, tuyển dụng đội ngũ giáo viên, giảng viên giáo dục quốc phòng và an ninh ở cơ sở giáo dục từ trung học phổ thông đến đại học.</w:t>
            </w:r>
          </w:p>
          <w:p w14:paraId="3CC06DA4" w14:textId="77777777" w:rsidR="00EC3082" w:rsidRPr="006F6013" w:rsidRDefault="00EC3082" w:rsidP="00EC3082">
            <w:pPr>
              <w:pStyle w:val="NormalWeb"/>
              <w:shd w:val="clear" w:color="auto" w:fill="FFFFFF"/>
              <w:spacing w:before="0" w:beforeAutospacing="0" w:after="0" w:afterAutospacing="0" w:line="234" w:lineRule="atLeast"/>
              <w:jc w:val="both"/>
              <w:rPr>
                <w:color w:val="000000"/>
                <w:sz w:val="28"/>
                <w:szCs w:val="28"/>
              </w:rPr>
            </w:pPr>
            <w:r w:rsidRPr="006F6013">
              <w:rPr>
                <w:b/>
                <w:bCs/>
                <w:color w:val="000000"/>
                <w:sz w:val="28"/>
                <w:szCs w:val="28"/>
                <w:lang w:val="sq-AL"/>
              </w:rPr>
              <w:t>Điều 25. Trách nhiệm và quyền lợi của giáo viên, giảng viên</w:t>
            </w:r>
          </w:p>
          <w:p w14:paraId="3D3B0DE9" w14:textId="77777777" w:rsidR="00EC3082" w:rsidRPr="006F6013" w:rsidRDefault="00EC3082" w:rsidP="00EC3082">
            <w:pPr>
              <w:pStyle w:val="NormalWeb"/>
              <w:shd w:val="clear" w:color="auto" w:fill="FFFFFF"/>
              <w:spacing w:before="120" w:beforeAutospacing="0" w:after="120" w:afterAutospacing="0" w:line="234" w:lineRule="atLeast"/>
              <w:jc w:val="both"/>
              <w:rPr>
                <w:color w:val="000000"/>
                <w:sz w:val="28"/>
                <w:szCs w:val="28"/>
              </w:rPr>
            </w:pPr>
            <w:r w:rsidRPr="006F6013">
              <w:rPr>
                <w:color w:val="000000"/>
                <w:sz w:val="28"/>
                <w:szCs w:val="28"/>
                <w:lang w:val="sq-AL"/>
              </w:rPr>
              <w:lastRenderedPageBreak/>
              <w:t>1. Giảng dạy đúng nội dung, chương trình giáo dục quốc phòng và an ninh quy định cho từng đối tượng, bảo đảm chất lượng, hiệu quả.</w:t>
            </w:r>
          </w:p>
          <w:p w14:paraId="1D917B9D" w14:textId="77777777" w:rsidR="00EC3082" w:rsidRPr="006F6013" w:rsidRDefault="00EC3082" w:rsidP="00EC3082">
            <w:pPr>
              <w:pStyle w:val="NormalWeb"/>
              <w:shd w:val="clear" w:color="auto" w:fill="FFFFFF"/>
              <w:spacing w:before="0" w:beforeAutospacing="0" w:after="0" w:afterAutospacing="0" w:line="234" w:lineRule="atLeast"/>
              <w:jc w:val="both"/>
              <w:rPr>
                <w:rFonts w:ascii="Arial" w:hAnsi="Arial" w:cs="Arial"/>
                <w:color w:val="000000"/>
                <w:sz w:val="18"/>
                <w:szCs w:val="18"/>
              </w:rPr>
            </w:pPr>
            <w:r w:rsidRPr="006F6013">
              <w:rPr>
                <w:color w:val="000000"/>
                <w:sz w:val="28"/>
                <w:szCs w:val="28"/>
                <w:lang w:val="sq-AL"/>
              </w:rPr>
              <w:t>2. Giáo viên, giảng viên giáo dục quốc phòng và an ninh quy định tại </w:t>
            </w:r>
            <w:r w:rsidRPr="006F6013">
              <w:rPr>
                <w:color w:val="0000FF"/>
                <w:sz w:val="28"/>
                <w:szCs w:val="28"/>
                <w:lang w:val="sq-AL"/>
              </w:rPr>
              <w:t>khoản 1 Điều 23 của Luật này</w:t>
            </w:r>
            <w:r w:rsidRPr="006F6013">
              <w:rPr>
                <w:color w:val="000000"/>
                <w:sz w:val="28"/>
                <w:szCs w:val="28"/>
                <w:lang w:val="sq-AL"/>
              </w:rPr>
              <w:t> được bảo đảm chế độ trang phục, trừ cán bộ quân đội, công an biệt phái; được hưởng chế độ</w:t>
            </w:r>
            <w:r w:rsidRPr="006F6013">
              <w:rPr>
                <w:b/>
                <w:bCs/>
                <w:i/>
                <w:iCs/>
                <w:color w:val="000000"/>
                <w:sz w:val="28"/>
                <w:szCs w:val="28"/>
                <w:lang w:val="sq-AL"/>
              </w:rPr>
              <w:t> </w:t>
            </w:r>
            <w:r w:rsidRPr="006F6013">
              <w:rPr>
                <w:color w:val="000000"/>
                <w:sz w:val="28"/>
                <w:szCs w:val="28"/>
                <w:lang w:val="sq-AL"/>
              </w:rPr>
              <w:t>khác theo quy định của pháp luật</w:t>
            </w:r>
            <w:r>
              <w:rPr>
                <w:rFonts w:ascii="Arial" w:hAnsi="Arial" w:cs="Arial"/>
                <w:color w:val="000000"/>
                <w:sz w:val="18"/>
                <w:szCs w:val="18"/>
                <w:lang w:val="sq-AL"/>
              </w:rPr>
              <w:t>.</w:t>
            </w:r>
          </w:p>
        </w:tc>
        <w:tc>
          <w:tcPr>
            <w:tcW w:w="5416" w:type="dxa"/>
            <w:gridSpan w:val="2"/>
            <w:vAlign w:val="center"/>
          </w:tcPr>
          <w:p w14:paraId="713FF2F3" w14:textId="77777777" w:rsidR="00EC3082" w:rsidRPr="009C17F2" w:rsidRDefault="00EC3082" w:rsidP="00EC3082">
            <w:pPr>
              <w:jc w:val="both"/>
              <w:rPr>
                <w:rFonts w:cs="Times New Roman"/>
                <w:szCs w:val="28"/>
              </w:rPr>
            </w:pPr>
            <w:r>
              <w:rPr>
                <w:rFonts w:cs="Times New Roman"/>
                <w:szCs w:val="28"/>
              </w:rPr>
              <w:lastRenderedPageBreak/>
              <w:t xml:space="preserve">Về cơ bản, hệ thống pháp luật liên quan đến nhà giáo giảng dạy người khuyết tật, giảng dạy thể dục thể thao và </w:t>
            </w:r>
            <w:r w:rsidRPr="009C17F2">
              <w:rPr>
                <w:rFonts w:cs="Times New Roman"/>
                <w:color w:val="000000"/>
                <w:szCs w:val="28"/>
                <w:lang w:val="sq-AL"/>
              </w:rPr>
              <w:t>giáo dục quốc phòng và an ninh</w:t>
            </w:r>
            <w:r>
              <w:rPr>
                <w:rFonts w:cs="Times New Roman"/>
                <w:color w:val="000000"/>
                <w:szCs w:val="28"/>
                <w:lang w:val="sq-AL"/>
              </w:rPr>
              <w:t xml:space="preserve"> đã đầy đủ. Quy định tại Dự thảo Luật nhà giáo cũng đã bảo đảm phù hợp với các quy định hiện hành</w:t>
            </w:r>
            <w:r>
              <w:rPr>
                <w:rFonts w:cs="Times New Roman"/>
                <w:i/>
                <w:color w:val="000000"/>
                <w:szCs w:val="28"/>
                <w:lang w:val="sq-AL"/>
              </w:rPr>
              <w:t xml:space="preserve"> </w:t>
            </w:r>
            <w:r w:rsidRPr="009C17F2">
              <w:rPr>
                <w:rFonts w:cs="Times New Roman"/>
                <w:i/>
                <w:color w:val="000000"/>
                <w:szCs w:val="28"/>
                <w:lang w:val="sq-AL"/>
              </w:rPr>
              <w:t>“</w:t>
            </w:r>
            <w:r w:rsidRPr="009C17F2">
              <w:rPr>
                <w:bCs/>
                <w:i/>
                <w:lang w:val="vi-VN"/>
              </w:rPr>
              <w:t>Nhà nước có chính sách hỗ trợ nhà giáo trẻ; nhà giáo công tác ở vùng khó khăn; nhà giáo dạy trường chuyên biệt, nhà giáo dạy trẻ khuyết tật, nhà giáo dạy tiếng dân tộc thiểu số, nhà giáo dạy tăng cường tiếng Việt cho học sinh người dân tộc thiểu số, dạy các môn năng khiếu, nghệ thuật</w:t>
            </w:r>
            <w:r>
              <w:rPr>
                <w:bCs/>
                <w:i/>
              </w:rPr>
              <w:t>”.</w:t>
            </w:r>
          </w:p>
        </w:tc>
      </w:tr>
      <w:tr w:rsidR="00EC3082" w:rsidRPr="00A85FE3" w14:paraId="41F5599C" w14:textId="77777777" w:rsidTr="00473B6D">
        <w:tc>
          <w:tcPr>
            <w:tcW w:w="660" w:type="dxa"/>
            <w:vAlign w:val="center"/>
          </w:tcPr>
          <w:p w14:paraId="7ECDB9F3" w14:textId="77777777" w:rsidR="00EC3082" w:rsidRDefault="00EC3082" w:rsidP="00EC3082">
            <w:pPr>
              <w:jc w:val="center"/>
              <w:rPr>
                <w:rFonts w:cs="Times New Roman"/>
                <w:szCs w:val="28"/>
              </w:rPr>
            </w:pPr>
            <w:r>
              <w:rPr>
                <w:rFonts w:cs="Times New Roman"/>
                <w:szCs w:val="28"/>
              </w:rPr>
              <w:lastRenderedPageBreak/>
              <w:t>13</w:t>
            </w:r>
          </w:p>
        </w:tc>
        <w:tc>
          <w:tcPr>
            <w:tcW w:w="1603" w:type="dxa"/>
            <w:vAlign w:val="center"/>
          </w:tcPr>
          <w:p w14:paraId="35639CB5" w14:textId="77777777" w:rsidR="00EC3082" w:rsidRPr="00F96988" w:rsidRDefault="00EC3082" w:rsidP="00EC3082">
            <w:pPr>
              <w:jc w:val="both"/>
              <w:rPr>
                <w:rFonts w:cs="Times New Roman"/>
                <w:szCs w:val="28"/>
              </w:rPr>
            </w:pPr>
            <w:r w:rsidRPr="00F96988">
              <w:rPr>
                <w:rFonts w:cs="Times New Roman"/>
                <w:szCs w:val="28"/>
              </w:rPr>
              <w:t>Áp dụng Luật</w:t>
            </w:r>
          </w:p>
        </w:tc>
        <w:tc>
          <w:tcPr>
            <w:tcW w:w="3402" w:type="dxa"/>
            <w:vAlign w:val="center"/>
          </w:tcPr>
          <w:p w14:paraId="497FA84A" w14:textId="7F88D43D" w:rsidR="00EC3082" w:rsidRPr="003214E9" w:rsidRDefault="00EC3082" w:rsidP="00EC3082">
            <w:pPr>
              <w:spacing w:after="120"/>
              <w:ind w:firstLine="720"/>
              <w:jc w:val="both"/>
              <w:rPr>
                <w:b/>
                <w:bCs/>
              </w:rPr>
            </w:pPr>
            <w:r w:rsidRPr="003214E9">
              <w:rPr>
                <w:b/>
                <w:bCs/>
              </w:rPr>
              <w:t xml:space="preserve">Điều </w:t>
            </w:r>
            <w:r w:rsidR="00414487">
              <w:rPr>
                <w:b/>
                <w:bCs/>
              </w:rPr>
              <w:t>8</w:t>
            </w:r>
            <w:r w:rsidRPr="003214E9">
              <w:rPr>
                <w:b/>
                <w:bCs/>
              </w:rPr>
              <w:t xml:space="preserve">. Áp dụng quy định của Luật Nhà giáo </w:t>
            </w:r>
          </w:p>
          <w:p w14:paraId="4168053C" w14:textId="77777777" w:rsidR="00EC3082" w:rsidRPr="003214E9" w:rsidRDefault="00EC3082" w:rsidP="00EC3082">
            <w:pPr>
              <w:spacing w:after="120"/>
              <w:jc w:val="both"/>
              <w:rPr>
                <w:rFonts w:eastAsia="Calibri"/>
                <w:strike/>
                <w:lang w:val="pt-BR"/>
              </w:rPr>
            </w:pPr>
            <w:r w:rsidRPr="003214E9">
              <w:t xml:space="preserve">1. Chính phủ quy định việc áp dụng Luật Nhà giáo đối với nhà giáo </w:t>
            </w:r>
            <w:r w:rsidRPr="003214E9">
              <w:rPr>
                <w:rFonts w:eastAsia="Calibri"/>
                <w:lang w:val="pt-BR"/>
              </w:rPr>
              <w:t>trường của cơ quan nhà nước, tổ chức chính trị, tổ chức chính trị - xã hội, lực lượng vũ trang nhân dân.</w:t>
            </w:r>
          </w:p>
          <w:p w14:paraId="4E9DAD48" w14:textId="77777777" w:rsidR="00EC3082" w:rsidRPr="003214E9" w:rsidRDefault="00EC3082" w:rsidP="00EC3082">
            <w:pPr>
              <w:pStyle w:val="ListParagraph"/>
              <w:tabs>
                <w:tab w:val="left" w:pos="1052"/>
              </w:tabs>
              <w:spacing w:after="120"/>
              <w:ind w:left="0"/>
              <w:contextualSpacing w:val="0"/>
              <w:jc w:val="both"/>
              <w:rPr>
                <w:rFonts w:eastAsia="Calibri"/>
                <w:strike/>
                <w:szCs w:val="28"/>
              </w:rPr>
            </w:pPr>
            <w:r w:rsidRPr="003214E9">
              <w:rPr>
                <w:rFonts w:eastAsia="Calibri"/>
                <w:szCs w:val="28"/>
              </w:rPr>
              <w:t xml:space="preserve">2. Trường hợp Luật này không quy định thì áp dụng </w:t>
            </w:r>
            <w:r w:rsidRPr="003214E9">
              <w:rPr>
                <w:rFonts w:eastAsia="Calibri"/>
                <w:szCs w:val="28"/>
              </w:rPr>
              <w:lastRenderedPageBreak/>
              <w:t>Luật Viên chức, Bộ luật Lao động và pháp luật có liên quan.</w:t>
            </w:r>
          </w:p>
          <w:p w14:paraId="120D7EDF" w14:textId="77777777" w:rsidR="00EC3082" w:rsidRPr="00D8182C" w:rsidRDefault="00EC3082" w:rsidP="00EC3082">
            <w:pPr>
              <w:jc w:val="both"/>
              <w:rPr>
                <w:rFonts w:eastAsia="Calibri"/>
                <w:b/>
              </w:rPr>
            </w:pPr>
            <w:r w:rsidRPr="003214E9">
              <w:rPr>
                <w:rFonts w:eastAsia="Calibri"/>
                <w:szCs w:val="28"/>
              </w:rPr>
              <w:t xml:space="preserve">3. Trường hợp có quy định khác nhau giữa Luật này với các luật khác thì áp dụng theo quy định của Luật này.  </w:t>
            </w:r>
          </w:p>
        </w:tc>
        <w:tc>
          <w:tcPr>
            <w:tcW w:w="3261" w:type="dxa"/>
            <w:vAlign w:val="center"/>
          </w:tcPr>
          <w:p w14:paraId="2AC8F114" w14:textId="77777777" w:rsidR="00EC3082" w:rsidRDefault="00EC3082" w:rsidP="00EC3082">
            <w:pPr>
              <w:pStyle w:val="NormalWeb"/>
              <w:shd w:val="clear" w:color="auto" w:fill="FFFFFF"/>
              <w:spacing w:before="0" w:beforeAutospacing="0" w:after="0" w:afterAutospacing="0" w:line="234" w:lineRule="atLeast"/>
              <w:jc w:val="both"/>
              <w:rPr>
                <w:b/>
                <w:bCs/>
                <w:color w:val="000000"/>
                <w:sz w:val="28"/>
                <w:szCs w:val="28"/>
              </w:rPr>
            </w:pPr>
          </w:p>
        </w:tc>
        <w:tc>
          <w:tcPr>
            <w:tcW w:w="5416" w:type="dxa"/>
            <w:gridSpan w:val="2"/>
            <w:vAlign w:val="center"/>
          </w:tcPr>
          <w:p w14:paraId="79D54B5A" w14:textId="41A93674" w:rsidR="00EC3082" w:rsidRPr="003214E9" w:rsidRDefault="00EC3082" w:rsidP="00EC3082">
            <w:pPr>
              <w:jc w:val="both"/>
              <w:rPr>
                <w:szCs w:val="28"/>
              </w:rPr>
            </w:pPr>
            <w:r w:rsidRPr="003214E9">
              <w:rPr>
                <w:rFonts w:cs="Times New Roman"/>
                <w:szCs w:val="28"/>
              </w:rPr>
              <w:t xml:space="preserve">Để đảm bảo tính khả thi của Luật Nhà giáo khi được ban hành, và để </w:t>
            </w:r>
            <w:r w:rsidRPr="003214E9">
              <w:rPr>
                <w:szCs w:val="28"/>
              </w:rPr>
              <w:t xml:space="preserve">bao quát hết các vấn đề phát sinh trong thực tiễn (mà hiện nay có thể chưa lường hết) khi có sự giao thoa, chuyển tiếp từ việc áp dụng toàn bộ Luật Viên chức và hệ thống văn bản dưới Luật Viên chức (điều chỉnh quyền, nghĩa vụ và các vấn đề liên quan đến nhà giáo ở cơ sở giáo dục công lập) sang áp dụng Luật Nhà giáo, Dự thảo Luật Nhà giáo dành 01 Điều quy định về áp dụng Luật (Điều </w:t>
            </w:r>
            <w:r w:rsidR="00414487">
              <w:rPr>
                <w:szCs w:val="28"/>
              </w:rPr>
              <w:t>8</w:t>
            </w:r>
            <w:r w:rsidRPr="003214E9">
              <w:rPr>
                <w:szCs w:val="28"/>
              </w:rPr>
              <w:t>) là phù hợp.</w:t>
            </w:r>
          </w:p>
          <w:p w14:paraId="06B8B9A7" w14:textId="77777777" w:rsidR="00EC3082" w:rsidRPr="003214E9" w:rsidRDefault="00EC3082" w:rsidP="00EC3082">
            <w:pPr>
              <w:pStyle w:val="ListParagraph"/>
              <w:tabs>
                <w:tab w:val="left" w:pos="1052"/>
              </w:tabs>
              <w:spacing w:after="120"/>
              <w:ind w:left="0" w:firstLine="720"/>
              <w:contextualSpacing w:val="0"/>
              <w:rPr>
                <w:rFonts w:eastAsia="Calibri"/>
                <w:strike/>
                <w:szCs w:val="28"/>
              </w:rPr>
            </w:pPr>
            <w:r w:rsidRPr="003214E9">
              <w:rPr>
                <w:rFonts w:eastAsia="Calibri"/>
                <w:szCs w:val="28"/>
              </w:rPr>
              <w:lastRenderedPageBreak/>
              <w:t xml:space="preserve"> </w:t>
            </w:r>
          </w:p>
          <w:p w14:paraId="77B6FC2E" w14:textId="77777777" w:rsidR="00EC3082" w:rsidRDefault="00EC3082" w:rsidP="00EC3082">
            <w:pPr>
              <w:jc w:val="both"/>
              <w:rPr>
                <w:rFonts w:cs="Times New Roman"/>
                <w:szCs w:val="28"/>
              </w:rPr>
            </w:pPr>
          </w:p>
        </w:tc>
      </w:tr>
    </w:tbl>
    <w:p w14:paraId="7C7B9AE6" w14:textId="77777777" w:rsidR="00EC3082" w:rsidRDefault="00EC3082" w:rsidP="00EC3082">
      <w:pPr>
        <w:jc w:val="both"/>
        <w:rPr>
          <w:rFonts w:cs="Times New Roman"/>
          <w:szCs w:val="28"/>
        </w:rPr>
      </w:pPr>
    </w:p>
    <w:p w14:paraId="2CF2529B" w14:textId="77777777" w:rsidR="00EC3082" w:rsidRPr="007234BD" w:rsidRDefault="00EC3082" w:rsidP="00EC3082">
      <w:pPr>
        <w:ind w:left="360"/>
        <w:jc w:val="both"/>
      </w:pPr>
    </w:p>
    <w:bookmarkEnd w:id="15"/>
    <w:p w14:paraId="53B9265B" w14:textId="16F31B78" w:rsidR="00EC3082" w:rsidRDefault="00EC3082"/>
    <w:sectPr w:rsidR="00EC3082" w:rsidSect="0015782A">
      <w:headerReference w:type="default" r:id="rId27"/>
      <w:footerReference w:type="default" r:id="rId28"/>
      <w:pgSz w:w="16834" w:h="11909" w:orient="landscape" w:code="9"/>
      <w:pgMar w:top="1134" w:right="1134" w:bottom="1134" w:left="1134" w:header="397" w:footer="284"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B85E04" w14:textId="77777777" w:rsidR="00D75B90" w:rsidRDefault="00D75B90" w:rsidP="00CD5D1F">
      <w:pPr>
        <w:spacing w:after="0"/>
      </w:pPr>
      <w:r>
        <w:separator/>
      </w:r>
    </w:p>
  </w:endnote>
  <w:endnote w:type="continuationSeparator" w:id="0">
    <w:p w14:paraId="6C84C946" w14:textId="77777777" w:rsidR="00D75B90" w:rsidRDefault="00D75B90" w:rsidP="00CD5D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4364777"/>
      <w:docPartObj>
        <w:docPartGallery w:val="Page Numbers (Bottom of Page)"/>
        <w:docPartUnique/>
      </w:docPartObj>
    </w:sdtPr>
    <w:sdtEndPr>
      <w:rPr>
        <w:noProof/>
      </w:rPr>
    </w:sdtEndPr>
    <w:sdtContent>
      <w:p w14:paraId="3AF0E4D4" w14:textId="5428DA6C" w:rsidR="00EC3082" w:rsidRDefault="00EC308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980FD68" w14:textId="77777777" w:rsidR="00EC3082" w:rsidRDefault="00EC30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B81658" w14:textId="77777777" w:rsidR="00D75B90" w:rsidRDefault="00D75B90" w:rsidP="00CD5D1F">
      <w:pPr>
        <w:spacing w:after="0"/>
      </w:pPr>
      <w:r>
        <w:separator/>
      </w:r>
    </w:p>
  </w:footnote>
  <w:footnote w:type="continuationSeparator" w:id="0">
    <w:p w14:paraId="3C21F849" w14:textId="77777777" w:rsidR="00D75B90" w:rsidRDefault="00D75B90" w:rsidP="00CD5D1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6624312"/>
      <w:docPartObj>
        <w:docPartGallery w:val="Page Numbers (Top of Page)"/>
        <w:docPartUnique/>
      </w:docPartObj>
    </w:sdtPr>
    <w:sdtEndPr>
      <w:rPr>
        <w:noProof/>
      </w:rPr>
    </w:sdtEndPr>
    <w:sdtContent>
      <w:p w14:paraId="2FE8FE4D" w14:textId="333B38BD" w:rsidR="0015782A" w:rsidRDefault="0015782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8C8C42B" w14:textId="77777777" w:rsidR="0015782A" w:rsidRDefault="001578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F751B"/>
    <w:multiLevelType w:val="hybridMultilevel"/>
    <w:tmpl w:val="333C0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8350A"/>
    <w:multiLevelType w:val="hybridMultilevel"/>
    <w:tmpl w:val="FB5A5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BDE3736"/>
    <w:multiLevelType w:val="hybridMultilevel"/>
    <w:tmpl w:val="CB5411E2"/>
    <w:lvl w:ilvl="0" w:tplc="A3A2F56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D3F6B7E"/>
    <w:multiLevelType w:val="hybridMultilevel"/>
    <w:tmpl w:val="FAD08DCA"/>
    <w:lvl w:ilvl="0" w:tplc="E63C0B4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DF27AE7"/>
    <w:multiLevelType w:val="hybridMultilevel"/>
    <w:tmpl w:val="E0628BB0"/>
    <w:lvl w:ilvl="0" w:tplc="10A007E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abstractNumId w:val="2"/>
  </w:num>
  <w:num w:numId="2">
    <w:abstractNumId w:val="0"/>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767C"/>
    <w:rsid w:val="00003466"/>
    <w:rsid w:val="000043FC"/>
    <w:rsid w:val="0001132C"/>
    <w:rsid w:val="00020C6F"/>
    <w:rsid w:val="00025485"/>
    <w:rsid w:val="00026F3D"/>
    <w:rsid w:val="00034D5F"/>
    <w:rsid w:val="00035BD7"/>
    <w:rsid w:val="00060E40"/>
    <w:rsid w:val="00074283"/>
    <w:rsid w:val="00074EA6"/>
    <w:rsid w:val="00082382"/>
    <w:rsid w:val="000924B8"/>
    <w:rsid w:val="000945F1"/>
    <w:rsid w:val="00096AA0"/>
    <w:rsid w:val="000B0314"/>
    <w:rsid w:val="000B738F"/>
    <w:rsid w:val="000C2087"/>
    <w:rsid w:val="000E141D"/>
    <w:rsid w:val="00113F9D"/>
    <w:rsid w:val="001206F7"/>
    <w:rsid w:val="00122EAC"/>
    <w:rsid w:val="00127B68"/>
    <w:rsid w:val="001318CF"/>
    <w:rsid w:val="0013536C"/>
    <w:rsid w:val="00141917"/>
    <w:rsid w:val="00145DBD"/>
    <w:rsid w:val="0015782A"/>
    <w:rsid w:val="00161994"/>
    <w:rsid w:val="001775B1"/>
    <w:rsid w:val="0018514F"/>
    <w:rsid w:val="001B2AC4"/>
    <w:rsid w:val="001B2FC6"/>
    <w:rsid w:val="001C6FF6"/>
    <w:rsid w:val="001D1A89"/>
    <w:rsid w:val="001D4804"/>
    <w:rsid w:val="001E410E"/>
    <w:rsid w:val="001E48C1"/>
    <w:rsid w:val="001E4C82"/>
    <w:rsid w:val="001E5640"/>
    <w:rsid w:val="001E704C"/>
    <w:rsid w:val="001F661B"/>
    <w:rsid w:val="00206EA5"/>
    <w:rsid w:val="00210B35"/>
    <w:rsid w:val="002118E3"/>
    <w:rsid w:val="00213CC2"/>
    <w:rsid w:val="00220285"/>
    <w:rsid w:val="00220B63"/>
    <w:rsid w:val="00237881"/>
    <w:rsid w:val="0024097C"/>
    <w:rsid w:val="00252901"/>
    <w:rsid w:val="00253014"/>
    <w:rsid w:val="00253183"/>
    <w:rsid w:val="0025694F"/>
    <w:rsid w:val="00292100"/>
    <w:rsid w:val="002A4220"/>
    <w:rsid w:val="002B2887"/>
    <w:rsid w:val="002B564C"/>
    <w:rsid w:val="002C0E8C"/>
    <w:rsid w:val="002C3736"/>
    <w:rsid w:val="002C4366"/>
    <w:rsid w:val="002E2953"/>
    <w:rsid w:val="002F2EF7"/>
    <w:rsid w:val="00304E08"/>
    <w:rsid w:val="003073CF"/>
    <w:rsid w:val="00312D9B"/>
    <w:rsid w:val="0031381F"/>
    <w:rsid w:val="003214E9"/>
    <w:rsid w:val="00324BA8"/>
    <w:rsid w:val="00331203"/>
    <w:rsid w:val="00331783"/>
    <w:rsid w:val="00337F61"/>
    <w:rsid w:val="00346C69"/>
    <w:rsid w:val="0035360E"/>
    <w:rsid w:val="00354993"/>
    <w:rsid w:val="00372E10"/>
    <w:rsid w:val="00373394"/>
    <w:rsid w:val="003802A1"/>
    <w:rsid w:val="003815E7"/>
    <w:rsid w:val="003824B4"/>
    <w:rsid w:val="003852F4"/>
    <w:rsid w:val="003864C0"/>
    <w:rsid w:val="00386630"/>
    <w:rsid w:val="00390046"/>
    <w:rsid w:val="00393C1B"/>
    <w:rsid w:val="003A74A1"/>
    <w:rsid w:val="003B4694"/>
    <w:rsid w:val="003C10DA"/>
    <w:rsid w:val="003C3B93"/>
    <w:rsid w:val="003D2892"/>
    <w:rsid w:val="003D29C0"/>
    <w:rsid w:val="003F173C"/>
    <w:rsid w:val="004104A7"/>
    <w:rsid w:val="00414487"/>
    <w:rsid w:val="00415611"/>
    <w:rsid w:val="00441F71"/>
    <w:rsid w:val="00447638"/>
    <w:rsid w:val="004563D6"/>
    <w:rsid w:val="00473B6D"/>
    <w:rsid w:val="0047713F"/>
    <w:rsid w:val="00480712"/>
    <w:rsid w:val="004A0B5D"/>
    <w:rsid w:val="004A6B2B"/>
    <w:rsid w:val="004B0FF3"/>
    <w:rsid w:val="004B1F01"/>
    <w:rsid w:val="004B3C97"/>
    <w:rsid w:val="004C096E"/>
    <w:rsid w:val="004E284C"/>
    <w:rsid w:val="004E4AC4"/>
    <w:rsid w:val="004F0BA7"/>
    <w:rsid w:val="004F2063"/>
    <w:rsid w:val="004F226C"/>
    <w:rsid w:val="0051737E"/>
    <w:rsid w:val="0051746B"/>
    <w:rsid w:val="005277FA"/>
    <w:rsid w:val="00537927"/>
    <w:rsid w:val="00537E94"/>
    <w:rsid w:val="00544ED2"/>
    <w:rsid w:val="00563140"/>
    <w:rsid w:val="005639CC"/>
    <w:rsid w:val="005769C9"/>
    <w:rsid w:val="00576B82"/>
    <w:rsid w:val="00581D3D"/>
    <w:rsid w:val="005858B1"/>
    <w:rsid w:val="00586B6B"/>
    <w:rsid w:val="005E1F61"/>
    <w:rsid w:val="005E4268"/>
    <w:rsid w:val="005F004C"/>
    <w:rsid w:val="005F0A2B"/>
    <w:rsid w:val="005F4999"/>
    <w:rsid w:val="005F65FA"/>
    <w:rsid w:val="00610BEC"/>
    <w:rsid w:val="00615F2E"/>
    <w:rsid w:val="00630491"/>
    <w:rsid w:val="00632FF9"/>
    <w:rsid w:val="006354A4"/>
    <w:rsid w:val="0063603B"/>
    <w:rsid w:val="006646D7"/>
    <w:rsid w:val="00670939"/>
    <w:rsid w:val="00672B8E"/>
    <w:rsid w:val="00677DCD"/>
    <w:rsid w:val="006954A7"/>
    <w:rsid w:val="006C1D45"/>
    <w:rsid w:val="006D7294"/>
    <w:rsid w:val="006E6345"/>
    <w:rsid w:val="006F1242"/>
    <w:rsid w:val="006F6C7C"/>
    <w:rsid w:val="00703714"/>
    <w:rsid w:val="007135FD"/>
    <w:rsid w:val="00715DA1"/>
    <w:rsid w:val="007234BD"/>
    <w:rsid w:val="00724F00"/>
    <w:rsid w:val="00737B68"/>
    <w:rsid w:val="007456DE"/>
    <w:rsid w:val="0074648C"/>
    <w:rsid w:val="00755C20"/>
    <w:rsid w:val="00764B5D"/>
    <w:rsid w:val="007653B5"/>
    <w:rsid w:val="00770E85"/>
    <w:rsid w:val="00775569"/>
    <w:rsid w:val="0077756B"/>
    <w:rsid w:val="00787136"/>
    <w:rsid w:val="00794641"/>
    <w:rsid w:val="00794D35"/>
    <w:rsid w:val="007A1BE4"/>
    <w:rsid w:val="007B1125"/>
    <w:rsid w:val="007B7993"/>
    <w:rsid w:val="007D0AF5"/>
    <w:rsid w:val="007D66F7"/>
    <w:rsid w:val="007E1FAC"/>
    <w:rsid w:val="007E4836"/>
    <w:rsid w:val="007E56DA"/>
    <w:rsid w:val="007E5EC7"/>
    <w:rsid w:val="00827C01"/>
    <w:rsid w:val="008401B5"/>
    <w:rsid w:val="008452DF"/>
    <w:rsid w:val="00846C5E"/>
    <w:rsid w:val="00880F83"/>
    <w:rsid w:val="00884A30"/>
    <w:rsid w:val="008B105A"/>
    <w:rsid w:val="008B77CC"/>
    <w:rsid w:val="008C250E"/>
    <w:rsid w:val="008D2228"/>
    <w:rsid w:val="008D3D7F"/>
    <w:rsid w:val="008E3F63"/>
    <w:rsid w:val="008E4F18"/>
    <w:rsid w:val="008F4154"/>
    <w:rsid w:val="0091447E"/>
    <w:rsid w:val="009167E5"/>
    <w:rsid w:val="00934C4B"/>
    <w:rsid w:val="009376E8"/>
    <w:rsid w:val="00961C85"/>
    <w:rsid w:val="00967646"/>
    <w:rsid w:val="009715C3"/>
    <w:rsid w:val="0097767C"/>
    <w:rsid w:val="009C074D"/>
    <w:rsid w:val="009C2D26"/>
    <w:rsid w:val="009C56BB"/>
    <w:rsid w:val="009D5D60"/>
    <w:rsid w:val="009D6831"/>
    <w:rsid w:val="009D7985"/>
    <w:rsid w:val="009E3908"/>
    <w:rsid w:val="009E66C3"/>
    <w:rsid w:val="009E6E2D"/>
    <w:rsid w:val="009F3B82"/>
    <w:rsid w:val="00A15176"/>
    <w:rsid w:val="00A22700"/>
    <w:rsid w:val="00A25624"/>
    <w:rsid w:val="00A2771B"/>
    <w:rsid w:val="00A34B8E"/>
    <w:rsid w:val="00A72B82"/>
    <w:rsid w:val="00A82ECC"/>
    <w:rsid w:val="00A90448"/>
    <w:rsid w:val="00A97E33"/>
    <w:rsid w:val="00AA696D"/>
    <w:rsid w:val="00AB0949"/>
    <w:rsid w:val="00AB224B"/>
    <w:rsid w:val="00AC6555"/>
    <w:rsid w:val="00AC7215"/>
    <w:rsid w:val="00AD29ED"/>
    <w:rsid w:val="00AE2E1E"/>
    <w:rsid w:val="00AE6701"/>
    <w:rsid w:val="00AF09CF"/>
    <w:rsid w:val="00AF40A4"/>
    <w:rsid w:val="00AF5B53"/>
    <w:rsid w:val="00AF73F8"/>
    <w:rsid w:val="00B01C5F"/>
    <w:rsid w:val="00B04090"/>
    <w:rsid w:val="00B11E5B"/>
    <w:rsid w:val="00B1610D"/>
    <w:rsid w:val="00B16EDD"/>
    <w:rsid w:val="00B17474"/>
    <w:rsid w:val="00B22611"/>
    <w:rsid w:val="00B22D5B"/>
    <w:rsid w:val="00B36CAB"/>
    <w:rsid w:val="00B3706F"/>
    <w:rsid w:val="00B43330"/>
    <w:rsid w:val="00B6384A"/>
    <w:rsid w:val="00B7788C"/>
    <w:rsid w:val="00B8496C"/>
    <w:rsid w:val="00BB07AB"/>
    <w:rsid w:val="00BC0BBE"/>
    <w:rsid w:val="00BC429E"/>
    <w:rsid w:val="00BD15E0"/>
    <w:rsid w:val="00BD18E5"/>
    <w:rsid w:val="00BD45D2"/>
    <w:rsid w:val="00BD4850"/>
    <w:rsid w:val="00C01CD2"/>
    <w:rsid w:val="00C06303"/>
    <w:rsid w:val="00C13E39"/>
    <w:rsid w:val="00C14EDB"/>
    <w:rsid w:val="00C313FE"/>
    <w:rsid w:val="00C516D0"/>
    <w:rsid w:val="00C53348"/>
    <w:rsid w:val="00C54774"/>
    <w:rsid w:val="00C63905"/>
    <w:rsid w:val="00C6521D"/>
    <w:rsid w:val="00C7317A"/>
    <w:rsid w:val="00C8356C"/>
    <w:rsid w:val="00CB241C"/>
    <w:rsid w:val="00CB3161"/>
    <w:rsid w:val="00CD26CB"/>
    <w:rsid w:val="00CD5D1F"/>
    <w:rsid w:val="00CD6F5E"/>
    <w:rsid w:val="00CE0AD6"/>
    <w:rsid w:val="00CE61E1"/>
    <w:rsid w:val="00D10B92"/>
    <w:rsid w:val="00D37026"/>
    <w:rsid w:val="00D52D58"/>
    <w:rsid w:val="00D52D98"/>
    <w:rsid w:val="00D55503"/>
    <w:rsid w:val="00D62FF1"/>
    <w:rsid w:val="00D647AE"/>
    <w:rsid w:val="00D662D4"/>
    <w:rsid w:val="00D71BB4"/>
    <w:rsid w:val="00D72E84"/>
    <w:rsid w:val="00D74061"/>
    <w:rsid w:val="00D748F9"/>
    <w:rsid w:val="00D75125"/>
    <w:rsid w:val="00D75B90"/>
    <w:rsid w:val="00D8013D"/>
    <w:rsid w:val="00D8028C"/>
    <w:rsid w:val="00D91D5D"/>
    <w:rsid w:val="00D9248E"/>
    <w:rsid w:val="00DA7B10"/>
    <w:rsid w:val="00DD480F"/>
    <w:rsid w:val="00DD6B70"/>
    <w:rsid w:val="00DE2A7E"/>
    <w:rsid w:val="00E37ECE"/>
    <w:rsid w:val="00E40FEE"/>
    <w:rsid w:val="00E4299C"/>
    <w:rsid w:val="00E4754A"/>
    <w:rsid w:val="00E51291"/>
    <w:rsid w:val="00E60348"/>
    <w:rsid w:val="00E608A0"/>
    <w:rsid w:val="00E61D22"/>
    <w:rsid w:val="00E724DF"/>
    <w:rsid w:val="00E77025"/>
    <w:rsid w:val="00E822EE"/>
    <w:rsid w:val="00E868B1"/>
    <w:rsid w:val="00E910AF"/>
    <w:rsid w:val="00E91AC2"/>
    <w:rsid w:val="00E9603E"/>
    <w:rsid w:val="00E97242"/>
    <w:rsid w:val="00E97D0C"/>
    <w:rsid w:val="00EA060F"/>
    <w:rsid w:val="00EB05B6"/>
    <w:rsid w:val="00EB248D"/>
    <w:rsid w:val="00EB4812"/>
    <w:rsid w:val="00EC3082"/>
    <w:rsid w:val="00EC4026"/>
    <w:rsid w:val="00EC5714"/>
    <w:rsid w:val="00EC65E5"/>
    <w:rsid w:val="00ED0267"/>
    <w:rsid w:val="00EE1D7A"/>
    <w:rsid w:val="00EE303B"/>
    <w:rsid w:val="00EF7626"/>
    <w:rsid w:val="00F12AE2"/>
    <w:rsid w:val="00F31284"/>
    <w:rsid w:val="00F325DB"/>
    <w:rsid w:val="00F33646"/>
    <w:rsid w:val="00F354FD"/>
    <w:rsid w:val="00F37DE8"/>
    <w:rsid w:val="00F55872"/>
    <w:rsid w:val="00F63D0C"/>
    <w:rsid w:val="00F64864"/>
    <w:rsid w:val="00F70200"/>
    <w:rsid w:val="00F77D51"/>
    <w:rsid w:val="00F8414F"/>
    <w:rsid w:val="00F86B1B"/>
    <w:rsid w:val="00F95687"/>
    <w:rsid w:val="00F96988"/>
    <w:rsid w:val="00FB1125"/>
    <w:rsid w:val="00FB2F47"/>
    <w:rsid w:val="00FC4B91"/>
    <w:rsid w:val="00FC7EED"/>
    <w:rsid w:val="00FE3430"/>
    <w:rsid w:val="00FE51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7164C5"/>
  <w15:chartTrackingRefBased/>
  <w15:docId w15:val="{E711154D-D733-42ED-BE82-E30CFE72A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2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B112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qFormat/>
    <w:rsid w:val="00253183"/>
    <w:pPr>
      <w:spacing w:before="100" w:beforeAutospacing="1" w:after="100" w:afterAutospacing="1"/>
      <w:outlineLvl w:val="1"/>
    </w:pPr>
    <w:rPr>
      <w:rFonts w:eastAsia="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B288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15DA1"/>
    <w:pPr>
      <w:ind w:left="720"/>
      <w:contextualSpacing/>
    </w:pPr>
  </w:style>
  <w:style w:type="paragraph" w:styleId="Header">
    <w:name w:val="header"/>
    <w:basedOn w:val="Normal"/>
    <w:link w:val="HeaderChar"/>
    <w:uiPriority w:val="99"/>
    <w:unhideWhenUsed/>
    <w:rsid w:val="00CD5D1F"/>
    <w:pPr>
      <w:tabs>
        <w:tab w:val="center" w:pos="4680"/>
        <w:tab w:val="right" w:pos="9360"/>
      </w:tabs>
      <w:spacing w:after="0"/>
    </w:pPr>
  </w:style>
  <w:style w:type="character" w:customStyle="1" w:styleId="HeaderChar">
    <w:name w:val="Header Char"/>
    <w:basedOn w:val="DefaultParagraphFont"/>
    <w:link w:val="Header"/>
    <w:uiPriority w:val="99"/>
    <w:rsid w:val="00CD5D1F"/>
  </w:style>
  <w:style w:type="paragraph" w:styleId="Footer">
    <w:name w:val="footer"/>
    <w:basedOn w:val="Normal"/>
    <w:link w:val="FooterChar"/>
    <w:uiPriority w:val="99"/>
    <w:unhideWhenUsed/>
    <w:rsid w:val="00CD5D1F"/>
    <w:pPr>
      <w:tabs>
        <w:tab w:val="center" w:pos="4680"/>
        <w:tab w:val="right" w:pos="9360"/>
      </w:tabs>
      <w:spacing w:after="0"/>
    </w:pPr>
  </w:style>
  <w:style w:type="character" w:customStyle="1" w:styleId="FooterChar">
    <w:name w:val="Footer Char"/>
    <w:basedOn w:val="DefaultParagraphFont"/>
    <w:link w:val="Footer"/>
    <w:uiPriority w:val="99"/>
    <w:rsid w:val="00CD5D1F"/>
  </w:style>
  <w:style w:type="character" w:customStyle="1" w:styleId="Heading2Char">
    <w:name w:val="Heading 2 Char"/>
    <w:basedOn w:val="DefaultParagraphFont"/>
    <w:link w:val="Heading2"/>
    <w:uiPriority w:val="9"/>
    <w:rsid w:val="00253183"/>
    <w:rPr>
      <w:rFonts w:eastAsia="Times New Roman" w:cs="Times New Roman"/>
      <w:b/>
      <w:bCs/>
      <w:sz w:val="36"/>
      <w:szCs w:val="36"/>
    </w:rPr>
  </w:style>
  <w:style w:type="paragraph" w:styleId="NormalWeb">
    <w:name w:val="Normal (Web)"/>
    <w:aliases w:val="Normal (Web) Char Char, Char Char25,Char Char25,Обычный (веб)1,Обычный (веб) Знак,Обычный (веб) Знак1,Обычный (веб) Знак Знак"/>
    <w:basedOn w:val="Normal"/>
    <w:link w:val="NormalWebChar"/>
    <w:uiPriority w:val="99"/>
    <w:unhideWhenUsed/>
    <w:qFormat/>
    <w:rsid w:val="00E868B1"/>
    <w:pPr>
      <w:spacing w:before="100" w:beforeAutospacing="1" w:after="100" w:afterAutospacing="1"/>
    </w:pPr>
    <w:rPr>
      <w:rFonts w:eastAsia="Times New Roman" w:cs="Times New Roman"/>
      <w:sz w:val="24"/>
      <w:szCs w:val="24"/>
    </w:rPr>
  </w:style>
  <w:style w:type="character" w:customStyle="1" w:styleId="NormalWebChar">
    <w:name w:val="Normal (Web) Char"/>
    <w:aliases w:val="Normal (Web) Char Char Char, Char Char25 Char,Char Char25 Char,Обычный (веб)1 Char,Обычный (веб) Знак Char,Обычный (веб) Знак1 Char,Обычный (веб) Знак Знак Char"/>
    <w:link w:val="NormalWeb"/>
    <w:uiPriority w:val="99"/>
    <w:rsid w:val="00E868B1"/>
    <w:rPr>
      <w:rFonts w:eastAsia="Times New Roman" w:cs="Times New Roman"/>
      <w:sz w:val="24"/>
      <w:szCs w:val="24"/>
    </w:rPr>
  </w:style>
  <w:style w:type="character" w:styleId="CommentReference">
    <w:name w:val="annotation reference"/>
    <w:basedOn w:val="DefaultParagraphFont"/>
    <w:uiPriority w:val="99"/>
    <w:semiHidden/>
    <w:unhideWhenUsed/>
    <w:rsid w:val="00A90448"/>
    <w:rPr>
      <w:sz w:val="16"/>
      <w:szCs w:val="16"/>
    </w:rPr>
  </w:style>
  <w:style w:type="paragraph" w:styleId="CommentText">
    <w:name w:val="annotation text"/>
    <w:basedOn w:val="Normal"/>
    <w:link w:val="CommentTextChar"/>
    <w:uiPriority w:val="99"/>
    <w:semiHidden/>
    <w:unhideWhenUsed/>
    <w:rsid w:val="00A90448"/>
    <w:rPr>
      <w:sz w:val="20"/>
      <w:szCs w:val="20"/>
    </w:rPr>
  </w:style>
  <w:style w:type="character" w:customStyle="1" w:styleId="CommentTextChar">
    <w:name w:val="Comment Text Char"/>
    <w:basedOn w:val="DefaultParagraphFont"/>
    <w:link w:val="CommentText"/>
    <w:uiPriority w:val="99"/>
    <w:semiHidden/>
    <w:rsid w:val="00A90448"/>
    <w:rPr>
      <w:sz w:val="20"/>
      <w:szCs w:val="20"/>
    </w:rPr>
  </w:style>
  <w:style w:type="paragraph" w:styleId="CommentSubject">
    <w:name w:val="annotation subject"/>
    <w:basedOn w:val="CommentText"/>
    <w:next w:val="CommentText"/>
    <w:link w:val="CommentSubjectChar"/>
    <w:uiPriority w:val="99"/>
    <w:semiHidden/>
    <w:unhideWhenUsed/>
    <w:rsid w:val="00A90448"/>
    <w:rPr>
      <w:b/>
      <w:bCs/>
    </w:rPr>
  </w:style>
  <w:style w:type="character" w:customStyle="1" w:styleId="CommentSubjectChar">
    <w:name w:val="Comment Subject Char"/>
    <w:basedOn w:val="CommentTextChar"/>
    <w:link w:val="CommentSubject"/>
    <w:uiPriority w:val="99"/>
    <w:semiHidden/>
    <w:rsid w:val="00A90448"/>
    <w:rPr>
      <w:b/>
      <w:bCs/>
      <w:sz w:val="20"/>
      <w:szCs w:val="20"/>
    </w:rPr>
  </w:style>
  <w:style w:type="paragraph" w:styleId="BalloonText">
    <w:name w:val="Balloon Text"/>
    <w:basedOn w:val="Normal"/>
    <w:link w:val="BalloonTextChar"/>
    <w:uiPriority w:val="99"/>
    <w:semiHidden/>
    <w:unhideWhenUsed/>
    <w:rsid w:val="00A9044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0448"/>
    <w:rPr>
      <w:rFonts w:ascii="Segoe UI" w:hAnsi="Segoe UI" w:cs="Segoe UI"/>
      <w:sz w:val="18"/>
      <w:szCs w:val="18"/>
    </w:rPr>
  </w:style>
  <w:style w:type="character" w:customStyle="1" w:styleId="Heading1Char">
    <w:name w:val="Heading 1 Char"/>
    <w:basedOn w:val="DefaultParagraphFont"/>
    <w:link w:val="Heading1"/>
    <w:uiPriority w:val="9"/>
    <w:rsid w:val="00FB1125"/>
    <w:rPr>
      <w:rFonts w:asciiTheme="majorHAnsi" w:eastAsiaTheme="majorEastAsia" w:hAnsiTheme="majorHAnsi" w:cstheme="majorBidi"/>
      <w:color w:val="2F5496" w:themeColor="accent1" w:themeShade="BF"/>
      <w:sz w:val="32"/>
      <w:szCs w:val="32"/>
    </w:rPr>
  </w:style>
  <w:style w:type="paragraph" w:styleId="BodyText">
    <w:name w:val="Body Text"/>
    <w:basedOn w:val="Normal"/>
    <w:link w:val="BodyTextChar"/>
    <w:unhideWhenUsed/>
    <w:rsid w:val="00D37026"/>
    <w:pPr>
      <w:spacing w:after="0" w:line="312" w:lineRule="auto"/>
      <w:jc w:val="center"/>
    </w:pPr>
    <w:rPr>
      <w:rFonts w:eastAsia="Times New Roman" w:cs="Times New Roman"/>
      <w:szCs w:val="24"/>
    </w:rPr>
  </w:style>
  <w:style w:type="character" w:customStyle="1" w:styleId="BodyTextChar">
    <w:name w:val="Body Text Char"/>
    <w:basedOn w:val="DefaultParagraphFont"/>
    <w:link w:val="BodyText"/>
    <w:rsid w:val="00D37026"/>
    <w:rPr>
      <w:rFonts w:eastAsia="Times New Roman" w:cs="Times New Roman"/>
      <w:szCs w:val="24"/>
    </w:rPr>
  </w:style>
  <w:style w:type="character" w:styleId="Emphasis">
    <w:name w:val="Emphasis"/>
    <w:basedOn w:val="DefaultParagraphFont"/>
    <w:uiPriority w:val="20"/>
    <w:qFormat/>
    <w:rsid w:val="00237881"/>
    <w:rPr>
      <w:i/>
      <w:iCs/>
    </w:rPr>
  </w:style>
  <w:style w:type="character" w:styleId="Hyperlink">
    <w:name w:val="Hyperlink"/>
    <w:basedOn w:val="DefaultParagraphFont"/>
    <w:uiPriority w:val="99"/>
    <w:semiHidden/>
    <w:unhideWhenUsed/>
    <w:rsid w:val="00B11E5B"/>
    <w:rPr>
      <w:color w:val="0000FF"/>
      <w:u w:val="single"/>
    </w:rPr>
  </w:style>
  <w:style w:type="character" w:styleId="Strong">
    <w:name w:val="Strong"/>
    <w:basedOn w:val="DefaultParagraphFont"/>
    <w:uiPriority w:val="22"/>
    <w:qFormat/>
    <w:rsid w:val="00A15176"/>
    <w:rPr>
      <w:b/>
      <w:bCs/>
    </w:rPr>
  </w:style>
  <w:style w:type="paragraph" w:styleId="FootnoteText">
    <w:name w:val="footnote text"/>
    <w:aliases w:val="Char Char,Footnote Text Char Char Char Char Char,Footnote Text Char Char Char Char Char Char Ch,Footnote Text Char Char Char Char Char Char Ch Char Char Char,fn,fn Char, Char Char,Char Char13,f,Fußnotentext Char Ch,Char Ch,ft,single space"/>
    <w:basedOn w:val="Normal"/>
    <w:link w:val="FootnoteTextChar"/>
    <w:uiPriority w:val="99"/>
    <w:unhideWhenUsed/>
    <w:qFormat/>
    <w:rsid w:val="00827C01"/>
    <w:pPr>
      <w:spacing w:after="0"/>
    </w:pPr>
    <w:rPr>
      <w:sz w:val="20"/>
      <w:szCs w:val="20"/>
    </w:rPr>
  </w:style>
  <w:style w:type="character" w:customStyle="1" w:styleId="FootnoteTextChar">
    <w:name w:val="Footnote Text Char"/>
    <w:aliases w:val="Char Char Char,Footnote Text Char Char Char Char Char Char,Footnote Text Char Char Char Char Char Char Ch Char,Footnote Text Char Char Char Char Char Char Ch Char Char Char Char,fn Char1,fn Char Char, Char Char Char,Char Char13 Char"/>
    <w:basedOn w:val="DefaultParagraphFont"/>
    <w:link w:val="FootnoteText"/>
    <w:uiPriority w:val="99"/>
    <w:qFormat/>
    <w:rsid w:val="00827C01"/>
    <w:rPr>
      <w:sz w:val="20"/>
      <w:szCs w:val="20"/>
    </w:rPr>
  </w:style>
  <w:style w:type="table" w:customStyle="1" w:styleId="TableGrid1">
    <w:name w:val="Table Grid1"/>
    <w:basedOn w:val="TableNormal"/>
    <w:next w:val="TableGrid"/>
    <w:uiPriority w:val="39"/>
    <w:rsid w:val="0015782A"/>
    <w:pPr>
      <w:spacing w:after="0"/>
    </w:pPr>
    <w:rPr>
      <w:rFonts w:ascii="Aptos" w:hAnsi="Aptos"/>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098901">
      <w:bodyDiv w:val="1"/>
      <w:marLeft w:val="0"/>
      <w:marRight w:val="0"/>
      <w:marTop w:val="0"/>
      <w:marBottom w:val="0"/>
      <w:divBdr>
        <w:top w:val="none" w:sz="0" w:space="0" w:color="auto"/>
        <w:left w:val="none" w:sz="0" w:space="0" w:color="auto"/>
        <w:bottom w:val="none" w:sz="0" w:space="0" w:color="auto"/>
        <w:right w:val="none" w:sz="0" w:space="0" w:color="auto"/>
      </w:divBdr>
    </w:div>
    <w:div w:id="61832053">
      <w:bodyDiv w:val="1"/>
      <w:marLeft w:val="0"/>
      <w:marRight w:val="0"/>
      <w:marTop w:val="0"/>
      <w:marBottom w:val="0"/>
      <w:divBdr>
        <w:top w:val="none" w:sz="0" w:space="0" w:color="auto"/>
        <w:left w:val="none" w:sz="0" w:space="0" w:color="auto"/>
        <w:bottom w:val="none" w:sz="0" w:space="0" w:color="auto"/>
        <w:right w:val="none" w:sz="0" w:space="0" w:color="auto"/>
      </w:divBdr>
    </w:div>
    <w:div w:id="145515404">
      <w:bodyDiv w:val="1"/>
      <w:marLeft w:val="0"/>
      <w:marRight w:val="0"/>
      <w:marTop w:val="0"/>
      <w:marBottom w:val="0"/>
      <w:divBdr>
        <w:top w:val="none" w:sz="0" w:space="0" w:color="auto"/>
        <w:left w:val="none" w:sz="0" w:space="0" w:color="auto"/>
        <w:bottom w:val="none" w:sz="0" w:space="0" w:color="auto"/>
        <w:right w:val="none" w:sz="0" w:space="0" w:color="auto"/>
      </w:divBdr>
    </w:div>
    <w:div w:id="156850247">
      <w:bodyDiv w:val="1"/>
      <w:marLeft w:val="0"/>
      <w:marRight w:val="0"/>
      <w:marTop w:val="0"/>
      <w:marBottom w:val="0"/>
      <w:divBdr>
        <w:top w:val="none" w:sz="0" w:space="0" w:color="auto"/>
        <w:left w:val="none" w:sz="0" w:space="0" w:color="auto"/>
        <w:bottom w:val="none" w:sz="0" w:space="0" w:color="auto"/>
        <w:right w:val="none" w:sz="0" w:space="0" w:color="auto"/>
      </w:divBdr>
    </w:div>
    <w:div w:id="183137281">
      <w:bodyDiv w:val="1"/>
      <w:marLeft w:val="0"/>
      <w:marRight w:val="0"/>
      <w:marTop w:val="0"/>
      <w:marBottom w:val="0"/>
      <w:divBdr>
        <w:top w:val="none" w:sz="0" w:space="0" w:color="auto"/>
        <w:left w:val="none" w:sz="0" w:space="0" w:color="auto"/>
        <w:bottom w:val="none" w:sz="0" w:space="0" w:color="auto"/>
        <w:right w:val="none" w:sz="0" w:space="0" w:color="auto"/>
      </w:divBdr>
    </w:div>
    <w:div w:id="221140997">
      <w:bodyDiv w:val="1"/>
      <w:marLeft w:val="0"/>
      <w:marRight w:val="0"/>
      <w:marTop w:val="0"/>
      <w:marBottom w:val="0"/>
      <w:divBdr>
        <w:top w:val="none" w:sz="0" w:space="0" w:color="auto"/>
        <w:left w:val="none" w:sz="0" w:space="0" w:color="auto"/>
        <w:bottom w:val="none" w:sz="0" w:space="0" w:color="auto"/>
        <w:right w:val="none" w:sz="0" w:space="0" w:color="auto"/>
      </w:divBdr>
    </w:div>
    <w:div w:id="223568471">
      <w:bodyDiv w:val="1"/>
      <w:marLeft w:val="0"/>
      <w:marRight w:val="0"/>
      <w:marTop w:val="0"/>
      <w:marBottom w:val="0"/>
      <w:divBdr>
        <w:top w:val="none" w:sz="0" w:space="0" w:color="auto"/>
        <w:left w:val="none" w:sz="0" w:space="0" w:color="auto"/>
        <w:bottom w:val="none" w:sz="0" w:space="0" w:color="auto"/>
        <w:right w:val="none" w:sz="0" w:space="0" w:color="auto"/>
      </w:divBdr>
    </w:div>
    <w:div w:id="446892440">
      <w:bodyDiv w:val="1"/>
      <w:marLeft w:val="0"/>
      <w:marRight w:val="0"/>
      <w:marTop w:val="0"/>
      <w:marBottom w:val="0"/>
      <w:divBdr>
        <w:top w:val="none" w:sz="0" w:space="0" w:color="auto"/>
        <w:left w:val="none" w:sz="0" w:space="0" w:color="auto"/>
        <w:bottom w:val="none" w:sz="0" w:space="0" w:color="auto"/>
        <w:right w:val="none" w:sz="0" w:space="0" w:color="auto"/>
      </w:divBdr>
    </w:div>
    <w:div w:id="497038585">
      <w:bodyDiv w:val="1"/>
      <w:marLeft w:val="0"/>
      <w:marRight w:val="0"/>
      <w:marTop w:val="0"/>
      <w:marBottom w:val="0"/>
      <w:divBdr>
        <w:top w:val="none" w:sz="0" w:space="0" w:color="auto"/>
        <w:left w:val="none" w:sz="0" w:space="0" w:color="auto"/>
        <w:bottom w:val="none" w:sz="0" w:space="0" w:color="auto"/>
        <w:right w:val="none" w:sz="0" w:space="0" w:color="auto"/>
      </w:divBdr>
    </w:div>
    <w:div w:id="534270812">
      <w:bodyDiv w:val="1"/>
      <w:marLeft w:val="0"/>
      <w:marRight w:val="0"/>
      <w:marTop w:val="0"/>
      <w:marBottom w:val="0"/>
      <w:divBdr>
        <w:top w:val="none" w:sz="0" w:space="0" w:color="auto"/>
        <w:left w:val="none" w:sz="0" w:space="0" w:color="auto"/>
        <w:bottom w:val="none" w:sz="0" w:space="0" w:color="auto"/>
        <w:right w:val="none" w:sz="0" w:space="0" w:color="auto"/>
      </w:divBdr>
    </w:div>
    <w:div w:id="547453922">
      <w:bodyDiv w:val="1"/>
      <w:marLeft w:val="0"/>
      <w:marRight w:val="0"/>
      <w:marTop w:val="0"/>
      <w:marBottom w:val="0"/>
      <w:divBdr>
        <w:top w:val="none" w:sz="0" w:space="0" w:color="auto"/>
        <w:left w:val="none" w:sz="0" w:space="0" w:color="auto"/>
        <w:bottom w:val="none" w:sz="0" w:space="0" w:color="auto"/>
        <w:right w:val="none" w:sz="0" w:space="0" w:color="auto"/>
      </w:divBdr>
    </w:div>
    <w:div w:id="622080311">
      <w:bodyDiv w:val="1"/>
      <w:marLeft w:val="0"/>
      <w:marRight w:val="0"/>
      <w:marTop w:val="0"/>
      <w:marBottom w:val="0"/>
      <w:divBdr>
        <w:top w:val="none" w:sz="0" w:space="0" w:color="auto"/>
        <w:left w:val="none" w:sz="0" w:space="0" w:color="auto"/>
        <w:bottom w:val="none" w:sz="0" w:space="0" w:color="auto"/>
        <w:right w:val="none" w:sz="0" w:space="0" w:color="auto"/>
      </w:divBdr>
    </w:div>
    <w:div w:id="877204062">
      <w:bodyDiv w:val="1"/>
      <w:marLeft w:val="0"/>
      <w:marRight w:val="0"/>
      <w:marTop w:val="0"/>
      <w:marBottom w:val="0"/>
      <w:divBdr>
        <w:top w:val="none" w:sz="0" w:space="0" w:color="auto"/>
        <w:left w:val="none" w:sz="0" w:space="0" w:color="auto"/>
        <w:bottom w:val="none" w:sz="0" w:space="0" w:color="auto"/>
        <w:right w:val="none" w:sz="0" w:space="0" w:color="auto"/>
      </w:divBdr>
    </w:div>
    <w:div w:id="939800817">
      <w:bodyDiv w:val="1"/>
      <w:marLeft w:val="0"/>
      <w:marRight w:val="0"/>
      <w:marTop w:val="0"/>
      <w:marBottom w:val="0"/>
      <w:divBdr>
        <w:top w:val="none" w:sz="0" w:space="0" w:color="auto"/>
        <w:left w:val="none" w:sz="0" w:space="0" w:color="auto"/>
        <w:bottom w:val="none" w:sz="0" w:space="0" w:color="auto"/>
        <w:right w:val="none" w:sz="0" w:space="0" w:color="auto"/>
      </w:divBdr>
    </w:div>
    <w:div w:id="968437916">
      <w:bodyDiv w:val="1"/>
      <w:marLeft w:val="0"/>
      <w:marRight w:val="0"/>
      <w:marTop w:val="0"/>
      <w:marBottom w:val="0"/>
      <w:divBdr>
        <w:top w:val="none" w:sz="0" w:space="0" w:color="auto"/>
        <w:left w:val="none" w:sz="0" w:space="0" w:color="auto"/>
        <w:bottom w:val="none" w:sz="0" w:space="0" w:color="auto"/>
        <w:right w:val="none" w:sz="0" w:space="0" w:color="auto"/>
      </w:divBdr>
    </w:div>
    <w:div w:id="1194151047">
      <w:bodyDiv w:val="1"/>
      <w:marLeft w:val="0"/>
      <w:marRight w:val="0"/>
      <w:marTop w:val="0"/>
      <w:marBottom w:val="0"/>
      <w:divBdr>
        <w:top w:val="none" w:sz="0" w:space="0" w:color="auto"/>
        <w:left w:val="none" w:sz="0" w:space="0" w:color="auto"/>
        <w:bottom w:val="none" w:sz="0" w:space="0" w:color="auto"/>
        <w:right w:val="none" w:sz="0" w:space="0" w:color="auto"/>
      </w:divBdr>
    </w:div>
    <w:div w:id="1209953032">
      <w:bodyDiv w:val="1"/>
      <w:marLeft w:val="0"/>
      <w:marRight w:val="0"/>
      <w:marTop w:val="0"/>
      <w:marBottom w:val="0"/>
      <w:divBdr>
        <w:top w:val="none" w:sz="0" w:space="0" w:color="auto"/>
        <w:left w:val="none" w:sz="0" w:space="0" w:color="auto"/>
        <w:bottom w:val="none" w:sz="0" w:space="0" w:color="auto"/>
        <w:right w:val="none" w:sz="0" w:space="0" w:color="auto"/>
      </w:divBdr>
    </w:div>
    <w:div w:id="1273782396">
      <w:bodyDiv w:val="1"/>
      <w:marLeft w:val="0"/>
      <w:marRight w:val="0"/>
      <w:marTop w:val="0"/>
      <w:marBottom w:val="0"/>
      <w:divBdr>
        <w:top w:val="none" w:sz="0" w:space="0" w:color="auto"/>
        <w:left w:val="none" w:sz="0" w:space="0" w:color="auto"/>
        <w:bottom w:val="none" w:sz="0" w:space="0" w:color="auto"/>
        <w:right w:val="none" w:sz="0" w:space="0" w:color="auto"/>
      </w:divBdr>
    </w:div>
    <w:div w:id="1293093046">
      <w:bodyDiv w:val="1"/>
      <w:marLeft w:val="0"/>
      <w:marRight w:val="0"/>
      <w:marTop w:val="0"/>
      <w:marBottom w:val="0"/>
      <w:divBdr>
        <w:top w:val="none" w:sz="0" w:space="0" w:color="auto"/>
        <w:left w:val="none" w:sz="0" w:space="0" w:color="auto"/>
        <w:bottom w:val="none" w:sz="0" w:space="0" w:color="auto"/>
        <w:right w:val="none" w:sz="0" w:space="0" w:color="auto"/>
      </w:divBdr>
    </w:div>
    <w:div w:id="1389374542">
      <w:bodyDiv w:val="1"/>
      <w:marLeft w:val="0"/>
      <w:marRight w:val="0"/>
      <w:marTop w:val="0"/>
      <w:marBottom w:val="0"/>
      <w:divBdr>
        <w:top w:val="none" w:sz="0" w:space="0" w:color="auto"/>
        <w:left w:val="none" w:sz="0" w:space="0" w:color="auto"/>
        <w:bottom w:val="none" w:sz="0" w:space="0" w:color="auto"/>
        <w:right w:val="none" w:sz="0" w:space="0" w:color="auto"/>
      </w:divBdr>
    </w:div>
    <w:div w:id="1552183472">
      <w:bodyDiv w:val="1"/>
      <w:marLeft w:val="0"/>
      <w:marRight w:val="0"/>
      <w:marTop w:val="0"/>
      <w:marBottom w:val="0"/>
      <w:divBdr>
        <w:top w:val="none" w:sz="0" w:space="0" w:color="auto"/>
        <w:left w:val="none" w:sz="0" w:space="0" w:color="auto"/>
        <w:bottom w:val="none" w:sz="0" w:space="0" w:color="auto"/>
        <w:right w:val="none" w:sz="0" w:space="0" w:color="auto"/>
      </w:divBdr>
    </w:div>
    <w:div w:id="1827554989">
      <w:bodyDiv w:val="1"/>
      <w:marLeft w:val="0"/>
      <w:marRight w:val="0"/>
      <w:marTop w:val="0"/>
      <w:marBottom w:val="0"/>
      <w:divBdr>
        <w:top w:val="none" w:sz="0" w:space="0" w:color="auto"/>
        <w:left w:val="none" w:sz="0" w:space="0" w:color="auto"/>
        <w:bottom w:val="none" w:sz="0" w:space="0" w:color="auto"/>
        <w:right w:val="none" w:sz="0" w:space="0" w:color="auto"/>
      </w:divBdr>
    </w:div>
    <w:div w:id="1895388132">
      <w:bodyDiv w:val="1"/>
      <w:marLeft w:val="0"/>
      <w:marRight w:val="0"/>
      <w:marTop w:val="0"/>
      <w:marBottom w:val="0"/>
      <w:divBdr>
        <w:top w:val="none" w:sz="0" w:space="0" w:color="auto"/>
        <w:left w:val="none" w:sz="0" w:space="0" w:color="auto"/>
        <w:bottom w:val="none" w:sz="0" w:space="0" w:color="auto"/>
        <w:right w:val="none" w:sz="0" w:space="0" w:color="auto"/>
      </w:divBdr>
    </w:div>
    <w:div w:id="2033341627">
      <w:bodyDiv w:val="1"/>
      <w:marLeft w:val="0"/>
      <w:marRight w:val="0"/>
      <w:marTop w:val="0"/>
      <w:marBottom w:val="0"/>
      <w:divBdr>
        <w:top w:val="none" w:sz="0" w:space="0" w:color="auto"/>
        <w:left w:val="none" w:sz="0" w:space="0" w:color="auto"/>
        <w:bottom w:val="none" w:sz="0" w:space="0" w:color="auto"/>
        <w:right w:val="none" w:sz="0" w:space="0" w:color="auto"/>
      </w:divBdr>
    </w:div>
    <w:div w:id="2064988581">
      <w:bodyDiv w:val="1"/>
      <w:marLeft w:val="0"/>
      <w:marRight w:val="0"/>
      <w:marTop w:val="0"/>
      <w:marBottom w:val="0"/>
      <w:divBdr>
        <w:top w:val="none" w:sz="0" w:space="0" w:color="auto"/>
        <w:left w:val="none" w:sz="0" w:space="0" w:color="auto"/>
        <w:bottom w:val="none" w:sz="0" w:space="0" w:color="auto"/>
        <w:right w:val="none" w:sz="0" w:space="0" w:color="auto"/>
      </w:divBdr>
    </w:div>
    <w:div w:id="2092700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nghi-dinh-115-2020-nd-cp-tuyen-dung-su-dung-quan-ly-vien-chuc-453968.aspx" TargetMode="External"/><Relationship Id="rId13" Type="http://schemas.openxmlformats.org/officeDocument/2006/relationships/hyperlink" Target="https://thuvienphapluat.vn/van-ban/bo-may-hanh-chinh/nghi-dinh-101-2017-nd-cp-dao-tao-boi-duong-can-bo-cong-chuc-vien-chuc-319214.aspx" TargetMode="External"/><Relationship Id="rId18" Type="http://schemas.openxmlformats.org/officeDocument/2006/relationships/hyperlink" Target="https://thuvienphapluat.vn/van-ban/bo-may-hanh-chinh/nghi-dinh-115-2020-nd-cp-tuyen-dung-su-dung-quan-ly-vien-chuc-453968.aspx" TargetMode="External"/><Relationship Id="rId26" Type="http://schemas.openxmlformats.org/officeDocument/2006/relationships/hyperlink" Target="https://thuvienphapluat.vn/van-ban/The-thao-Y-te/Van-ban-hop-nhat-09-VBHN-VPQH-2018-Luat-The-duc-the-thao-392663.aspx" TargetMode="External"/><Relationship Id="rId3" Type="http://schemas.openxmlformats.org/officeDocument/2006/relationships/styles" Target="styles.xml"/><Relationship Id="rId21" Type="http://schemas.openxmlformats.org/officeDocument/2006/relationships/hyperlink" Target="https://thuvienphapluat.vn/van-ban/bo-may-hanh-chinh/nghi-dinh-115-2020-nd-cp-tuyen-dung-su-dung-quan-ly-vien-chuc-453968.aspx" TargetMode="External"/><Relationship Id="rId7" Type="http://schemas.openxmlformats.org/officeDocument/2006/relationships/endnotes" Target="endnotes.xml"/><Relationship Id="rId12" Type="http://schemas.openxmlformats.org/officeDocument/2006/relationships/hyperlink" Target="https://thuvienphapluat.vn/van-ban/bo-may-hanh-chinh/nghi-dinh-89-2021-nd-cp-sua-doi-nghi-dinh-101-2017-nd-cp-boi-duong-can-bo-cong-vien-chuc-447475.aspx" TargetMode="External"/><Relationship Id="rId17" Type="http://schemas.openxmlformats.org/officeDocument/2006/relationships/hyperlink" Target="https://thuvienphapluat.vn/van-ban/bo-may-hanh-chinh/nghi-dinh-115-2020-nd-cp-tuyen-dung-su-dung-quan-ly-vien-chuc-453968.aspx" TargetMode="External"/><Relationship Id="rId25" Type="http://schemas.openxmlformats.org/officeDocument/2006/relationships/hyperlink" Target="https://giaoduc.net.vn/gdvn-post233124.gd" TargetMode="External"/><Relationship Id="rId2" Type="http://schemas.openxmlformats.org/officeDocument/2006/relationships/numbering" Target="numbering.xml"/><Relationship Id="rId16" Type="http://schemas.openxmlformats.org/officeDocument/2006/relationships/hyperlink" Target="https://thuvienphapluat.vn/van-ban/bo-may-hanh-chinh/nghi-dinh-115-2020-nd-cp-tuyen-dung-su-dung-quan-ly-vien-chuc-453968.aspx" TargetMode="External"/><Relationship Id="rId20" Type="http://schemas.openxmlformats.org/officeDocument/2006/relationships/hyperlink" Target="https://thuvienphapluat.vn/van-ban/bo-may-hanh-chinh/nghi-dinh-115-2020-nd-cp-tuyen-dung-su-dung-quan-ly-vien-chuc-453968.aspx"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van-ban/bo-may-hanh-chinh/nghi-dinh-101-2017-nd-cp-dao-tao-boi-duong-can-bo-cong-chuc-vien-chuc-319214.aspx" TargetMode="External"/><Relationship Id="rId24" Type="http://schemas.openxmlformats.org/officeDocument/2006/relationships/hyperlink" Target="https://thuvienphapluat.vn/van-ban/The-thao-Y-te/Luat-15-2023-QH15-kham-benh-chua-benh-372143.aspx" TargetMode="External"/><Relationship Id="rId5" Type="http://schemas.openxmlformats.org/officeDocument/2006/relationships/webSettings" Target="webSettings.xml"/><Relationship Id="rId15" Type="http://schemas.openxmlformats.org/officeDocument/2006/relationships/hyperlink" Target="https://thuvienphapluat.vn/van-ban/bo-may-hanh-chinh/nghi-dinh-115-2020-nd-cp-tuyen-dung-su-dung-quan-ly-vien-chuc-453968.aspx" TargetMode="External"/><Relationship Id="rId23" Type="http://schemas.openxmlformats.org/officeDocument/2006/relationships/hyperlink" Target="https://thuvienphapluat.vn/van-ban/bo-may-hanh-chinh/thong-tu-15-2017-tt-bgddt-sua-doi-quy-dinh-che-do-lam-viec-doi-voi-giao-vien-pho-thong-341252.aspx" TargetMode="External"/><Relationship Id="rId28" Type="http://schemas.openxmlformats.org/officeDocument/2006/relationships/footer" Target="footer1.xml"/><Relationship Id="rId10" Type="http://schemas.openxmlformats.org/officeDocument/2006/relationships/hyperlink" Target="https://thuvienphapluat.vn/van-ban/bo-may-hanh-chinh/nghi-dinh-115-2020-nd-cp-tuyen-dung-su-dung-quan-ly-vien-chuc-453968.aspx" TargetMode="External"/><Relationship Id="rId19" Type="http://schemas.openxmlformats.org/officeDocument/2006/relationships/hyperlink" Target="https://thuvienphapluat.vn/van-ban/bo-may-hanh-chinh/nghi-dinh-115-2020-nd-cp-tuyen-dung-su-dung-quan-ly-vien-chuc-453968.aspx" TargetMode="External"/><Relationship Id="rId4" Type="http://schemas.openxmlformats.org/officeDocument/2006/relationships/settings" Target="settings.xml"/><Relationship Id="rId9" Type="http://schemas.openxmlformats.org/officeDocument/2006/relationships/hyperlink" Target="https://thuvienphapluat.vn/van-ban/bo-may-hanh-chinh/nghi-dinh-115-2020-nd-cp-tuyen-dung-su-dung-quan-ly-vien-chuc-453968.aspx" TargetMode="External"/><Relationship Id="rId14" Type="http://schemas.openxmlformats.org/officeDocument/2006/relationships/hyperlink" Target="https://thuvienphapluat.vn/van-ban/bo-may-hanh-chinh/nghi-dinh-115-2020-nd-cp-tuyen-dung-su-dung-quan-ly-vien-chuc-453968.aspx" TargetMode="External"/><Relationship Id="rId22" Type="http://schemas.openxmlformats.org/officeDocument/2006/relationships/hyperlink" Target="https://thuvienphapluat.vn/van-ban/bo-may-hanh-chinh/nghi-dinh-85-2023-nd-cp-sua-doi-nghi-dinh-115-2020-nd-cp-tuyen-dung-su-dung-va-quan-ly-vien-chuc-590467.aspx" TargetMode="Externa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16A322-A076-4AB2-85B2-1825F1D46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50</Pages>
  <Words>9297</Words>
  <Characters>52997</Characters>
  <Application>Microsoft Office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cp:lastPrinted>2024-07-18T08:58:00Z</cp:lastPrinted>
  <dcterms:created xsi:type="dcterms:W3CDTF">2024-07-23T02:36:00Z</dcterms:created>
  <dcterms:modified xsi:type="dcterms:W3CDTF">2024-07-23T02:36:00Z</dcterms:modified>
</cp:coreProperties>
</file>